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261B2" w14:textId="37D98CA3" w:rsidR="00513832" w:rsidRDefault="00390FA6" w:rsidP="00390FA6">
      <w:pPr>
        <w:ind w:left="708"/>
        <w:jc w:val="right"/>
        <w:rPr>
          <w:b/>
          <w:bCs/>
          <w:sz w:val="28"/>
          <w:szCs w:val="28"/>
        </w:rPr>
      </w:pPr>
      <w:r>
        <w:rPr>
          <w:b/>
          <w:bCs/>
          <w:noProof/>
          <w:sz w:val="28"/>
          <w:szCs w:val="28"/>
        </w:rPr>
        <w:drawing>
          <wp:anchor distT="0" distB="0" distL="114300" distR="114300" simplePos="0" relativeHeight="251659264" behindDoc="0" locked="0" layoutInCell="1" allowOverlap="1" wp14:anchorId="73506982" wp14:editId="0BB4E164">
            <wp:simplePos x="0" y="0"/>
            <wp:positionH relativeFrom="margin">
              <wp:posOffset>147955</wp:posOffset>
            </wp:positionH>
            <wp:positionV relativeFrom="paragraph">
              <wp:posOffset>9525</wp:posOffset>
            </wp:positionV>
            <wp:extent cx="2819400" cy="569595"/>
            <wp:effectExtent l="0" t="0" r="0" b="1905"/>
            <wp:wrapThrough wrapText="bothSides">
              <wp:wrapPolygon edited="0">
                <wp:start x="0" y="0"/>
                <wp:lineTo x="0" y="20950"/>
                <wp:lineTo x="21454" y="20950"/>
                <wp:lineTo x="21454" y="0"/>
                <wp:lineTo x="0" y="0"/>
              </wp:wrapPolygon>
            </wp:wrapThrough>
            <wp:docPr id="3" name="Imag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9400" cy="569595"/>
                    </a:xfrm>
                    <a:prstGeom prst="rect">
                      <a:avLst/>
                    </a:prstGeom>
                  </pic:spPr>
                </pic:pic>
              </a:graphicData>
            </a:graphic>
            <wp14:sizeRelH relativeFrom="margin">
              <wp14:pctWidth>0</wp14:pctWidth>
            </wp14:sizeRelH>
            <wp14:sizeRelV relativeFrom="margin">
              <wp14:pctHeight>0</wp14:pctHeight>
            </wp14:sizeRelV>
          </wp:anchor>
        </w:drawing>
      </w:r>
      <w:r w:rsidR="00513832">
        <w:rPr>
          <w:b/>
          <w:bCs/>
          <w:sz w:val="28"/>
          <w:szCs w:val="28"/>
        </w:rPr>
        <w:t>COMMUNIQUÉ DE PRESSE</w:t>
      </w:r>
    </w:p>
    <w:p w14:paraId="03578655" w14:textId="0F51AD53" w:rsidR="00513832" w:rsidRDefault="00513832">
      <w:pPr>
        <w:rPr>
          <w:b/>
          <w:bCs/>
          <w:sz w:val="28"/>
          <w:szCs w:val="28"/>
        </w:rPr>
      </w:pPr>
    </w:p>
    <w:p w14:paraId="698B5E1E" w14:textId="0CEAD440" w:rsidR="00513832" w:rsidRDefault="00513832">
      <w:pPr>
        <w:rPr>
          <w:b/>
          <w:bCs/>
          <w:sz w:val="28"/>
          <w:szCs w:val="28"/>
        </w:rPr>
      </w:pPr>
    </w:p>
    <w:p w14:paraId="2484E387" w14:textId="1224129D" w:rsidR="00302772" w:rsidRPr="00390FA6" w:rsidRDefault="00390FA6" w:rsidP="00302772">
      <w:pPr>
        <w:jc w:val="center"/>
        <w:rPr>
          <w:b/>
          <w:bCs/>
          <w:sz w:val="56"/>
          <w:szCs w:val="56"/>
        </w:rPr>
      </w:pPr>
      <w:proofErr w:type="spellStart"/>
      <w:r w:rsidRPr="00390FA6">
        <w:rPr>
          <w:b/>
          <w:bCs/>
          <w:sz w:val="56"/>
          <w:szCs w:val="56"/>
        </w:rPr>
        <w:t>VivrOVert</w:t>
      </w:r>
      <w:proofErr w:type="spellEnd"/>
      <w:r w:rsidRPr="00390FA6">
        <w:rPr>
          <w:b/>
          <w:bCs/>
          <w:sz w:val="56"/>
          <w:szCs w:val="56"/>
        </w:rPr>
        <w:t>,</w:t>
      </w:r>
      <w:r w:rsidRPr="00390FA6">
        <w:rPr>
          <w:b/>
          <w:bCs/>
          <w:sz w:val="56"/>
          <w:szCs w:val="56"/>
        </w:rPr>
        <w:t xml:space="preserve"> la </w:t>
      </w:r>
      <w:r w:rsidRPr="00390FA6">
        <w:rPr>
          <w:b/>
          <w:bCs/>
          <w:sz w:val="56"/>
          <w:szCs w:val="56"/>
        </w:rPr>
        <w:t>s</w:t>
      </w:r>
      <w:r w:rsidRPr="00390FA6">
        <w:rPr>
          <w:b/>
          <w:bCs/>
          <w:sz w:val="56"/>
          <w:szCs w:val="56"/>
        </w:rPr>
        <w:t>tar</w:t>
      </w:r>
      <w:r w:rsidRPr="00390FA6">
        <w:rPr>
          <w:b/>
          <w:bCs/>
          <w:sz w:val="56"/>
          <w:szCs w:val="56"/>
        </w:rPr>
        <w:t>t-u</w:t>
      </w:r>
      <w:r w:rsidRPr="00390FA6">
        <w:rPr>
          <w:b/>
          <w:bCs/>
          <w:sz w:val="56"/>
          <w:szCs w:val="56"/>
        </w:rPr>
        <w:t xml:space="preserve">p </w:t>
      </w:r>
      <w:r w:rsidRPr="00390FA6">
        <w:rPr>
          <w:b/>
          <w:bCs/>
          <w:sz w:val="56"/>
          <w:szCs w:val="56"/>
        </w:rPr>
        <w:br/>
      </w:r>
      <w:r w:rsidRPr="00390FA6">
        <w:rPr>
          <w:b/>
          <w:bCs/>
          <w:sz w:val="56"/>
          <w:szCs w:val="56"/>
        </w:rPr>
        <w:t>qui accompagne l’exode urbain</w:t>
      </w:r>
    </w:p>
    <w:p w14:paraId="6F601DC7" w14:textId="5BBB7499" w:rsidR="00A637F7" w:rsidRPr="00C574A3" w:rsidRDefault="00A637F7" w:rsidP="00513832">
      <w:pPr>
        <w:jc w:val="both"/>
        <w:rPr>
          <w:rFonts w:ascii="Times New Roman" w:hAnsi="Times New Roman" w:cs="Times New Roman"/>
          <w:sz w:val="26"/>
          <w:szCs w:val="26"/>
        </w:rPr>
      </w:pPr>
      <w:r w:rsidRPr="00C574A3">
        <w:rPr>
          <w:rFonts w:ascii="Times New Roman" w:hAnsi="Times New Roman" w:cs="Times New Roman"/>
          <w:sz w:val="26"/>
          <w:szCs w:val="26"/>
        </w:rPr>
        <w:t xml:space="preserve">Quitter Paris ou Lyon </w:t>
      </w:r>
      <w:r w:rsidR="00390FA6">
        <w:rPr>
          <w:rFonts w:ascii="Times New Roman" w:hAnsi="Times New Roman" w:cs="Times New Roman"/>
          <w:sz w:val="26"/>
          <w:szCs w:val="26"/>
        </w:rPr>
        <w:t xml:space="preserve">définitivement </w:t>
      </w:r>
      <w:r w:rsidRPr="00C574A3">
        <w:rPr>
          <w:rFonts w:ascii="Times New Roman" w:hAnsi="Times New Roman" w:cs="Times New Roman"/>
          <w:sz w:val="26"/>
          <w:szCs w:val="26"/>
        </w:rPr>
        <w:t xml:space="preserve">pour aller se mettre au vert… Oui, mais pour aller où ? </w:t>
      </w:r>
      <w:r w:rsidR="00E932CE" w:rsidRPr="00C574A3">
        <w:rPr>
          <w:rFonts w:ascii="Times New Roman" w:hAnsi="Times New Roman" w:cs="Times New Roman"/>
          <w:sz w:val="26"/>
          <w:szCs w:val="26"/>
        </w:rPr>
        <w:t xml:space="preserve">C’est la question que se posent aujourd’hui des millions de Français. </w:t>
      </w:r>
      <w:r w:rsidR="005E23FF" w:rsidRPr="00C574A3">
        <w:rPr>
          <w:rFonts w:ascii="Times New Roman" w:hAnsi="Times New Roman" w:cs="Times New Roman"/>
          <w:sz w:val="26"/>
          <w:szCs w:val="26"/>
        </w:rPr>
        <w:t xml:space="preserve">Et il </w:t>
      </w:r>
      <w:r w:rsidRPr="00C574A3">
        <w:rPr>
          <w:rFonts w:ascii="Times New Roman" w:hAnsi="Times New Roman" w:cs="Times New Roman"/>
          <w:sz w:val="26"/>
          <w:szCs w:val="26"/>
        </w:rPr>
        <w:t xml:space="preserve">existe </w:t>
      </w:r>
      <w:r w:rsidR="005E23FF" w:rsidRPr="00C574A3">
        <w:rPr>
          <w:rFonts w:ascii="Times New Roman" w:hAnsi="Times New Roman" w:cs="Times New Roman"/>
          <w:sz w:val="26"/>
          <w:szCs w:val="26"/>
        </w:rPr>
        <w:t>désormais u</w:t>
      </w:r>
      <w:r w:rsidRPr="00C574A3">
        <w:rPr>
          <w:rFonts w:ascii="Times New Roman" w:hAnsi="Times New Roman" w:cs="Times New Roman"/>
          <w:sz w:val="26"/>
          <w:szCs w:val="26"/>
        </w:rPr>
        <w:t xml:space="preserve">n moyen très simple de le savoir : </w:t>
      </w:r>
      <w:hyperlink r:id="rId7" w:history="1">
        <w:r w:rsidR="007E594F" w:rsidRPr="00302772">
          <w:rPr>
            <w:rStyle w:val="Lienhypertexte"/>
            <w:rFonts w:ascii="Times New Roman" w:hAnsi="Times New Roman" w:cs="Times New Roman"/>
            <w:b/>
            <w:bCs/>
            <w:sz w:val="26"/>
            <w:szCs w:val="26"/>
          </w:rPr>
          <w:t>vivrovert.fr</w:t>
        </w:r>
      </w:hyperlink>
      <w:r w:rsidR="0039788B" w:rsidRPr="00C574A3">
        <w:rPr>
          <w:rFonts w:ascii="Times New Roman" w:hAnsi="Times New Roman" w:cs="Times New Roman"/>
          <w:sz w:val="26"/>
          <w:szCs w:val="26"/>
        </w:rPr>
        <w:t>.</w:t>
      </w:r>
    </w:p>
    <w:p w14:paraId="62A1CF10" w14:textId="2D347AB5" w:rsidR="00302772" w:rsidRDefault="00A637F7" w:rsidP="00513832">
      <w:pPr>
        <w:jc w:val="both"/>
        <w:rPr>
          <w:rFonts w:ascii="Times New Roman" w:hAnsi="Times New Roman" w:cs="Times New Roman"/>
          <w:sz w:val="26"/>
          <w:szCs w:val="26"/>
        </w:rPr>
      </w:pPr>
      <w:r w:rsidRPr="00C574A3">
        <w:rPr>
          <w:rFonts w:ascii="Times New Roman" w:hAnsi="Times New Roman" w:cs="Times New Roman"/>
          <w:sz w:val="26"/>
          <w:szCs w:val="26"/>
        </w:rPr>
        <w:t xml:space="preserve">Créée pendant le </w:t>
      </w:r>
      <w:r w:rsidR="009250E5">
        <w:rPr>
          <w:rFonts w:ascii="Times New Roman" w:hAnsi="Times New Roman" w:cs="Times New Roman"/>
          <w:sz w:val="26"/>
          <w:szCs w:val="26"/>
        </w:rPr>
        <w:t xml:space="preserve">premier </w:t>
      </w:r>
      <w:r w:rsidRPr="00C574A3">
        <w:rPr>
          <w:rFonts w:ascii="Times New Roman" w:hAnsi="Times New Roman" w:cs="Times New Roman"/>
          <w:sz w:val="26"/>
          <w:szCs w:val="26"/>
        </w:rPr>
        <w:t>confinemen</w:t>
      </w:r>
      <w:r w:rsidR="009250E5">
        <w:rPr>
          <w:rFonts w:ascii="Times New Roman" w:hAnsi="Times New Roman" w:cs="Times New Roman"/>
          <w:sz w:val="26"/>
          <w:szCs w:val="26"/>
        </w:rPr>
        <w:t>t</w:t>
      </w:r>
      <w:r w:rsidRPr="00C574A3">
        <w:rPr>
          <w:rFonts w:ascii="Times New Roman" w:hAnsi="Times New Roman" w:cs="Times New Roman"/>
          <w:sz w:val="26"/>
          <w:szCs w:val="26"/>
        </w:rPr>
        <w:t xml:space="preserve">, </w:t>
      </w:r>
      <w:r w:rsidR="009250E5">
        <w:rPr>
          <w:rFonts w:ascii="Times New Roman" w:hAnsi="Times New Roman" w:cs="Times New Roman"/>
          <w:sz w:val="26"/>
          <w:szCs w:val="26"/>
        </w:rPr>
        <w:t xml:space="preserve">la plateforme numérique </w:t>
      </w:r>
      <w:proofErr w:type="spellStart"/>
      <w:r w:rsidR="009250E5">
        <w:rPr>
          <w:rFonts w:ascii="Times New Roman" w:hAnsi="Times New Roman" w:cs="Times New Roman"/>
          <w:sz w:val="26"/>
          <w:szCs w:val="26"/>
        </w:rPr>
        <w:t>VivrOVert</w:t>
      </w:r>
      <w:proofErr w:type="spellEnd"/>
      <w:r w:rsidRPr="00C574A3">
        <w:rPr>
          <w:rFonts w:ascii="Times New Roman" w:hAnsi="Times New Roman" w:cs="Times New Roman"/>
          <w:sz w:val="26"/>
          <w:szCs w:val="26"/>
        </w:rPr>
        <w:t xml:space="preserve"> permet </w:t>
      </w:r>
      <w:r w:rsidR="00787CB7" w:rsidRPr="00C574A3">
        <w:rPr>
          <w:rFonts w:ascii="Times New Roman" w:hAnsi="Times New Roman" w:cs="Times New Roman"/>
          <w:sz w:val="26"/>
          <w:szCs w:val="26"/>
        </w:rPr>
        <w:t>de c</w:t>
      </w:r>
      <w:r w:rsidRPr="00C574A3">
        <w:rPr>
          <w:rFonts w:ascii="Times New Roman" w:hAnsi="Times New Roman" w:cs="Times New Roman"/>
          <w:sz w:val="26"/>
          <w:szCs w:val="26"/>
        </w:rPr>
        <w:t xml:space="preserve">hoisir </w:t>
      </w:r>
      <w:r w:rsidR="00787CB7" w:rsidRPr="00C574A3">
        <w:rPr>
          <w:rFonts w:ascii="Times New Roman" w:hAnsi="Times New Roman" w:cs="Times New Roman"/>
          <w:sz w:val="26"/>
          <w:szCs w:val="26"/>
        </w:rPr>
        <w:t xml:space="preserve">son futur lieu de vie </w:t>
      </w:r>
      <w:r w:rsidRPr="00C574A3">
        <w:rPr>
          <w:rFonts w:ascii="Times New Roman" w:hAnsi="Times New Roman" w:cs="Times New Roman"/>
          <w:sz w:val="26"/>
          <w:szCs w:val="26"/>
        </w:rPr>
        <w:t>en toute objectivité</w:t>
      </w:r>
      <w:r w:rsidR="00787CB7" w:rsidRPr="00C574A3">
        <w:rPr>
          <w:rFonts w:ascii="Times New Roman" w:hAnsi="Times New Roman" w:cs="Times New Roman"/>
          <w:sz w:val="26"/>
          <w:szCs w:val="26"/>
        </w:rPr>
        <w:t xml:space="preserve"> sur la base d’une soixantaine de </w:t>
      </w:r>
      <w:r w:rsidRPr="00C574A3">
        <w:rPr>
          <w:rFonts w:ascii="Times New Roman" w:hAnsi="Times New Roman" w:cs="Times New Roman"/>
          <w:sz w:val="26"/>
          <w:szCs w:val="26"/>
        </w:rPr>
        <w:t xml:space="preserve">critères : météo, services publics, éloignement d’une grande ville, </w:t>
      </w:r>
      <w:r w:rsidR="00346AA1" w:rsidRPr="00C574A3">
        <w:rPr>
          <w:rFonts w:ascii="Times New Roman" w:hAnsi="Times New Roman" w:cs="Times New Roman"/>
          <w:sz w:val="26"/>
          <w:szCs w:val="26"/>
        </w:rPr>
        <w:t xml:space="preserve">d’une gare, agriculture bio, </w:t>
      </w:r>
      <w:r w:rsidRPr="00C574A3">
        <w:rPr>
          <w:rFonts w:ascii="Times New Roman" w:hAnsi="Times New Roman" w:cs="Times New Roman"/>
          <w:sz w:val="26"/>
          <w:szCs w:val="26"/>
        </w:rPr>
        <w:t xml:space="preserve">etc. </w:t>
      </w:r>
    </w:p>
    <w:p w14:paraId="51542AD9" w14:textId="77777777" w:rsidR="00302772" w:rsidRPr="00302772" w:rsidRDefault="00302772" w:rsidP="00513832">
      <w:pPr>
        <w:jc w:val="both"/>
        <w:rPr>
          <w:rFonts w:ascii="Times New Roman" w:hAnsi="Times New Roman" w:cs="Times New Roman"/>
          <w:sz w:val="26"/>
          <w:szCs w:val="26"/>
        </w:rPr>
      </w:pPr>
    </w:p>
    <w:p w14:paraId="494B5315" w14:textId="6293FEC6" w:rsidR="00C574A3" w:rsidRPr="00C574A3" w:rsidRDefault="00C574A3" w:rsidP="00513832">
      <w:pPr>
        <w:jc w:val="both"/>
        <w:rPr>
          <w:rFonts w:ascii="Times New Roman" w:hAnsi="Times New Roman" w:cs="Times New Roman"/>
          <w:b/>
          <w:bCs/>
          <w:sz w:val="26"/>
          <w:szCs w:val="26"/>
        </w:rPr>
      </w:pPr>
      <w:r w:rsidRPr="00C574A3">
        <w:rPr>
          <w:rFonts w:ascii="Times New Roman" w:hAnsi="Times New Roman" w:cs="Times New Roman"/>
          <w:b/>
          <w:bCs/>
          <w:sz w:val="26"/>
          <w:szCs w:val="26"/>
        </w:rPr>
        <w:t xml:space="preserve">Comment ça marche ? </w:t>
      </w:r>
    </w:p>
    <w:p w14:paraId="05F27CF0" w14:textId="7AFCEC55" w:rsidR="009250E5" w:rsidRDefault="00C574A3" w:rsidP="00C574A3">
      <w:pPr>
        <w:jc w:val="both"/>
        <w:rPr>
          <w:rFonts w:ascii="Times New Roman" w:hAnsi="Times New Roman" w:cs="Times New Roman"/>
          <w:sz w:val="26"/>
          <w:szCs w:val="26"/>
        </w:rPr>
      </w:pPr>
      <w:r>
        <w:rPr>
          <w:rFonts w:ascii="Times New Roman" w:hAnsi="Times New Roman" w:cs="Times New Roman"/>
          <w:sz w:val="26"/>
          <w:szCs w:val="26"/>
        </w:rPr>
        <w:t>Il suffit de s’inscrire</w:t>
      </w:r>
      <w:r w:rsidR="009250E5">
        <w:rPr>
          <w:rFonts w:ascii="Times New Roman" w:hAnsi="Times New Roman" w:cs="Times New Roman"/>
          <w:sz w:val="26"/>
          <w:szCs w:val="26"/>
        </w:rPr>
        <w:t xml:space="preserve"> (gratuitement)</w:t>
      </w:r>
      <w:r>
        <w:rPr>
          <w:rFonts w:ascii="Times New Roman" w:hAnsi="Times New Roman" w:cs="Times New Roman"/>
          <w:sz w:val="26"/>
          <w:szCs w:val="26"/>
        </w:rPr>
        <w:t xml:space="preserve">, de choisir son profil si l’on veut (plutôt mer, montagne, calme ou au frais pour anticiper le changement climatique) et de rentrer ses critères. Par exemple : </w:t>
      </w:r>
      <w:r w:rsidR="009250E5">
        <w:rPr>
          <w:rFonts w:ascii="Times New Roman" w:hAnsi="Times New Roman" w:cs="Times New Roman"/>
          <w:sz w:val="26"/>
          <w:szCs w:val="26"/>
        </w:rPr>
        <w:t>« </w:t>
      </w:r>
      <w:r>
        <w:rPr>
          <w:rFonts w:ascii="Times New Roman" w:hAnsi="Times New Roman" w:cs="Times New Roman"/>
          <w:sz w:val="26"/>
          <w:szCs w:val="26"/>
        </w:rPr>
        <w:t>Je veux vivre au soleil à moins de 50km de la côte mais aussi à moins de deux heures de Toulouse, avec une crèche à proximité et un collège accessible en voiture, et un prix du foncier raisonnable</w:t>
      </w:r>
      <w:r w:rsidR="009250E5">
        <w:rPr>
          <w:rFonts w:ascii="Times New Roman" w:hAnsi="Times New Roman" w:cs="Times New Roman"/>
          <w:sz w:val="26"/>
          <w:szCs w:val="26"/>
        </w:rPr>
        <w:t xml:space="preserve">, </w:t>
      </w:r>
      <w:proofErr w:type="spellStart"/>
      <w:r w:rsidR="009250E5">
        <w:rPr>
          <w:rFonts w:ascii="Times New Roman" w:hAnsi="Times New Roman" w:cs="Times New Roman"/>
          <w:sz w:val="26"/>
          <w:szCs w:val="26"/>
        </w:rPr>
        <w:t>etc</w:t>
      </w:r>
      <w:proofErr w:type="spellEnd"/>
      <w:r w:rsidR="009250E5">
        <w:rPr>
          <w:rFonts w:ascii="Times New Roman" w:hAnsi="Times New Roman" w:cs="Times New Roman"/>
          <w:sz w:val="26"/>
          <w:szCs w:val="26"/>
        </w:rPr>
        <w:t> »</w:t>
      </w:r>
      <w:r>
        <w:rPr>
          <w:rFonts w:ascii="Times New Roman" w:hAnsi="Times New Roman" w:cs="Times New Roman"/>
          <w:sz w:val="26"/>
          <w:szCs w:val="26"/>
        </w:rPr>
        <w:t xml:space="preserve">. </w:t>
      </w:r>
      <w:r w:rsidR="009250E5">
        <w:rPr>
          <w:rFonts w:ascii="Times New Roman" w:hAnsi="Times New Roman" w:cs="Times New Roman"/>
          <w:sz w:val="26"/>
          <w:szCs w:val="26"/>
        </w:rPr>
        <w:t xml:space="preserve">Il y a pour l’instant une trentaine de critères à définir, et autant en préparation. </w:t>
      </w:r>
    </w:p>
    <w:p w14:paraId="23AAECB2" w14:textId="1E6D4B8A" w:rsidR="00C574A3" w:rsidRDefault="009250E5" w:rsidP="00C574A3">
      <w:pPr>
        <w:jc w:val="both"/>
        <w:rPr>
          <w:rFonts w:ascii="Times New Roman" w:hAnsi="Times New Roman" w:cs="Times New Roman"/>
          <w:sz w:val="26"/>
          <w:szCs w:val="26"/>
        </w:rPr>
      </w:pPr>
      <w:r>
        <w:rPr>
          <w:rFonts w:ascii="Times New Roman" w:hAnsi="Times New Roman" w:cs="Times New Roman"/>
          <w:sz w:val="26"/>
          <w:szCs w:val="26"/>
        </w:rPr>
        <w:t>Il suffit de quelques minutes pour voir apparaître les résultats sur u</w:t>
      </w:r>
      <w:r w:rsidR="00C574A3">
        <w:rPr>
          <w:rFonts w:ascii="Times New Roman" w:hAnsi="Times New Roman" w:cs="Times New Roman"/>
          <w:sz w:val="26"/>
          <w:szCs w:val="26"/>
        </w:rPr>
        <w:t xml:space="preserve">ne carte de France découpée en « dalles » de 25 km2. Quand elles sont vertes, c’est que tous </w:t>
      </w:r>
      <w:r>
        <w:rPr>
          <w:rFonts w:ascii="Times New Roman" w:hAnsi="Times New Roman" w:cs="Times New Roman"/>
          <w:sz w:val="26"/>
          <w:szCs w:val="26"/>
        </w:rPr>
        <w:t>le</w:t>
      </w:r>
      <w:r w:rsidR="00C574A3">
        <w:rPr>
          <w:rFonts w:ascii="Times New Roman" w:hAnsi="Times New Roman" w:cs="Times New Roman"/>
          <w:sz w:val="26"/>
          <w:szCs w:val="26"/>
        </w:rPr>
        <w:t xml:space="preserve">s critères sont réunis ; </w:t>
      </w:r>
      <w:r>
        <w:rPr>
          <w:rFonts w:ascii="Times New Roman" w:hAnsi="Times New Roman" w:cs="Times New Roman"/>
          <w:sz w:val="26"/>
          <w:szCs w:val="26"/>
        </w:rPr>
        <w:t xml:space="preserve">en </w:t>
      </w:r>
      <w:r w:rsidR="00C574A3">
        <w:rPr>
          <w:rFonts w:ascii="Times New Roman" w:hAnsi="Times New Roman" w:cs="Times New Roman"/>
          <w:sz w:val="26"/>
          <w:szCs w:val="26"/>
        </w:rPr>
        <w:t xml:space="preserve">orange il manque un critère, </w:t>
      </w:r>
      <w:r>
        <w:rPr>
          <w:rFonts w:ascii="Times New Roman" w:hAnsi="Times New Roman" w:cs="Times New Roman"/>
          <w:sz w:val="26"/>
          <w:szCs w:val="26"/>
        </w:rPr>
        <w:t xml:space="preserve">en </w:t>
      </w:r>
      <w:r w:rsidR="00C574A3">
        <w:rPr>
          <w:rFonts w:ascii="Times New Roman" w:hAnsi="Times New Roman" w:cs="Times New Roman"/>
          <w:sz w:val="26"/>
          <w:szCs w:val="26"/>
        </w:rPr>
        <w:t xml:space="preserve">jaune plusieurs. Et quand </w:t>
      </w:r>
      <w:r>
        <w:rPr>
          <w:rFonts w:ascii="Times New Roman" w:hAnsi="Times New Roman" w:cs="Times New Roman"/>
          <w:sz w:val="26"/>
          <w:szCs w:val="26"/>
        </w:rPr>
        <w:t>l’utilisateur</w:t>
      </w:r>
      <w:r w:rsidR="00C574A3">
        <w:rPr>
          <w:rFonts w:ascii="Times New Roman" w:hAnsi="Times New Roman" w:cs="Times New Roman"/>
          <w:sz w:val="26"/>
          <w:szCs w:val="26"/>
        </w:rPr>
        <w:t xml:space="preserve"> clique dessus, </w:t>
      </w:r>
      <w:r>
        <w:rPr>
          <w:rFonts w:ascii="Times New Roman" w:hAnsi="Times New Roman" w:cs="Times New Roman"/>
          <w:sz w:val="26"/>
          <w:szCs w:val="26"/>
        </w:rPr>
        <w:t xml:space="preserve">il a </w:t>
      </w:r>
      <w:r w:rsidR="00C574A3">
        <w:rPr>
          <w:rFonts w:ascii="Times New Roman" w:hAnsi="Times New Roman" w:cs="Times New Roman"/>
          <w:sz w:val="26"/>
          <w:szCs w:val="26"/>
        </w:rPr>
        <w:t>accès aux offres d’emplois disponibles sur le secteur, et bientôt aux</w:t>
      </w:r>
      <w:r>
        <w:rPr>
          <w:rFonts w:ascii="Times New Roman" w:hAnsi="Times New Roman" w:cs="Times New Roman"/>
          <w:sz w:val="26"/>
          <w:szCs w:val="26"/>
        </w:rPr>
        <w:t xml:space="preserve"> opportunités et aux</w:t>
      </w:r>
      <w:r w:rsidR="00C574A3">
        <w:rPr>
          <w:rFonts w:ascii="Times New Roman" w:hAnsi="Times New Roman" w:cs="Times New Roman"/>
          <w:sz w:val="26"/>
          <w:szCs w:val="26"/>
        </w:rPr>
        <w:t xml:space="preserve"> biens immobiliers.  </w:t>
      </w:r>
    </w:p>
    <w:p w14:paraId="2F4FC2A9" w14:textId="61F7AAF2" w:rsidR="00302772" w:rsidRDefault="00302772" w:rsidP="00C574A3">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14:anchorId="08FA443D" wp14:editId="1C686EBF">
            <wp:simplePos x="0" y="0"/>
            <wp:positionH relativeFrom="margin">
              <wp:posOffset>785495</wp:posOffset>
            </wp:positionH>
            <wp:positionV relativeFrom="paragraph">
              <wp:posOffset>10160</wp:posOffset>
            </wp:positionV>
            <wp:extent cx="4442460" cy="2314575"/>
            <wp:effectExtent l="0" t="0" r="0" b="9525"/>
            <wp:wrapThrough wrapText="bothSides">
              <wp:wrapPolygon edited="0">
                <wp:start x="0" y="0"/>
                <wp:lineTo x="0" y="21511"/>
                <wp:lineTo x="21489" y="21511"/>
                <wp:lineTo x="2148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2460" cy="2314575"/>
                    </a:xfrm>
                    <a:prstGeom prst="rect">
                      <a:avLst/>
                    </a:prstGeom>
                  </pic:spPr>
                </pic:pic>
              </a:graphicData>
            </a:graphic>
            <wp14:sizeRelH relativeFrom="margin">
              <wp14:pctWidth>0</wp14:pctWidth>
            </wp14:sizeRelH>
            <wp14:sizeRelV relativeFrom="margin">
              <wp14:pctHeight>0</wp14:pctHeight>
            </wp14:sizeRelV>
          </wp:anchor>
        </w:drawing>
      </w:r>
    </w:p>
    <w:p w14:paraId="0C23728A" w14:textId="1220A7D0" w:rsidR="00C574A3" w:rsidRPr="00C574A3" w:rsidRDefault="00C574A3" w:rsidP="00C574A3">
      <w:pPr>
        <w:jc w:val="both"/>
        <w:rPr>
          <w:rFonts w:ascii="Times New Roman" w:hAnsi="Times New Roman" w:cs="Times New Roman"/>
          <w:b/>
          <w:bCs/>
          <w:sz w:val="26"/>
          <w:szCs w:val="26"/>
        </w:rPr>
      </w:pPr>
      <w:r w:rsidRPr="00C574A3">
        <w:rPr>
          <w:rFonts w:ascii="Times New Roman" w:hAnsi="Times New Roman" w:cs="Times New Roman"/>
          <w:b/>
          <w:bCs/>
          <w:sz w:val="26"/>
          <w:szCs w:val="26"/>
        </w:rPr>
        <w:lastRenderedPageBreak/>
        <w:t xml:space="preserve">Accompagner l’exode urbain </w:t>
      </w:r>
    </w:p>
    <w:p w14:paraId="71DD53F7" w14:textId="01EBEA4F" w:rsidR="00C574A3" w:rsidRDefault="00C574A3" w:rsidP="00C574A3">
      <w:pPr>
        <w:jc w:val="both"/>
        <w:rPr>
          <w:rFonts w:ascii="Times New Roman" w:hAnsi="Times New Roman" w:cs="Times New Roman"/>
          <w:sz w:val="26"/>
          <w:szCs w:val="26"/>
        </w:rPr>
      </w:pPr>
      <w:r w:rsidRPr="00C574A3">
        <w:rPr>
          <w:rFonts w:ascii="Times New Roman" w:hAnsi="Times New Roman" w:cs="Times New Roman"/>
          <w:sz w:val="26"/>
          <w:szCs w:val="26"/>
        </w:rPr>
        <w:t xml:space="preserve">Quitter la ville pour se mettre au vert, c’est le rêve de millions de Français. </w:t>
      </w:r>
      <w:r>
        <w:rPr>
          <w:rFonts w:ascii="Times New Roman" w:hAnsi="Times New Roman" w:cs="Times New Roman"/>
          <w:sz w:val="26"/>
          <w:szCs w:val="26"/>
        </w:rPr>
        <w:t>Pour quatre</w:t>
      </w:r>
      <w:r w:rsidRPr="00C574A3">
        <w:rPr>
          <w:rFonts w:ascii="Times New Roman" w:hAnsi="Times New Roman" w:cs="Times New Roman"/>
          <w:sz w:val="26"/>
          <w:szCs w:val="26"/>
        </w:rPr>
        <w:t xml:space="preserve"> Français sur </w:t>
      </w:r>
      <w:r>
        <w:rPr>
          <w:rFonts w:ascii="Times New Roman" w:hAnsi="Times New Roman" w:cs="Times New Roman"/>
          <w:sz w:val="26"/>
          <w:szCs w:val="26"/>
        </w:rPr>
        <w:t>cinq,</w:t>
      </w:r>
      <w:r w:rsidRPr="00C574A3">
        <w:rPr>
          <w:rFonts w:ascii="Times New Roman" w:hAnsi="Times New Roman" w:cs="Times New Roman"/>
          <w:sz w:val="26"/>
          <w:szCs w:val="26"/>
        </w:rPr>
        <w:t xml:space="preserve"> la vie la campagne </w:t>
      </w:r>
      <w:r>
        <w:rPr>
          <w:rFonts w:ascii="Times New Roman" w:hAnsi="Times New Roman" w:cs="Times New Roman"/>
          <w:sz w:val="26"/>
          <w:szCs w:val="26"/>
        </w:rPr>
        <w:t>est</w:t>
      </w:r>
      <w:r w:rsidRPr="00C574A3">
        <w:rPr>
          <w:rFonts w:ascii="Times New Roman" w:hAnsi="Times New Roman" w:cs="Times New Roman"/>
          <w:sz w:val="26"/>
          <w:szCs w:val="26"/>
        </w:rPr>
        <w:t xml:space="preserve"> le mode de vie idéal</w:t>
      </w:r>
      <w:r>
        <w:rPr>
          <w:rFonts w:ascii="Times New Roman" w:hAnsi="Times New Roman" w:cs="Times New Roman"/>
          <w:sz w:val="26"/>
          <w:szCs w:val="26"/>
        </w:rPr>
        <w:t xml:space="preserve"> et s</w:t>
      </w:r>
      <w:r w:rsidRPr="00C574A3">
        <w:rPr>
          <w:rFonts w:ascii="Times New Roman" w:hAnsi="Times New Roman" w:cs="Times New Roman"/>
          <w:sz w:val="26"/>
          <w:szCs w:val="26"/>
        </w:rPr>
        <w:t>’ils en ont la possibilité, 57 % des Français veulent quitter la ville pour vivre plus proche de la nature</w:t>
      </w:r>
      <w:r>
        <w:rPr>
          <w:rFonts w:ascii="Times New Roman" w:hAnsi="Times New Roman" w:cs="Times New Roman"/>
          <w:sz w:val="26"/>
          <w:szCs w:val="26"/>
        </w:rPr>
        <w:t xml:space="preserve">. </w:t>
      </w:r>
    </w:p>
    <w:p w14:paraId="23A459B8" w14:textId="76A86808" w:rsidR="00C574A3" w:rsidRDefault="00C574A3" w:rsidP="00513832">
      <w:pPr>
        <w:jc w:val="both"/>
        <w:rPr>
          <w:rFonts w:ascii="Times New Roman" w:hAnsi="Times New Roman" w:cs="Times New Roman"/>
          <w:sz w:val="26"/>
          <w:szCs w:val="26"/>
        </w:rPr>
      </w:pPr>
      <w:r w:rsidRPr="000E1CA8">
        <w:rPr>
          <w:rFonts w:ascii="Times New Roman" w:hAnsi="Times New Roman" w:cs="Times New Roman"/>
          <w:sz w:val="26"/>
          <w:szCs w:val="26"/>
        </w:rPr>
        <w:t>Avec l</w:t>
      </w:r>
      <w:r>
        <w:rPr>
          <w:rFonts w:ascii="Times New Roman" w:hAnsi="Times New Roman" w:cs="Times New Roman"/>
          <w:sz w:val="26"/>
          <w:szCs w:val="26"/>
        </w:rPr>
        <w:t>’avènement</w:t>
      </w:r>
      <w:r w:rsidRPr="000E1CA8">
        <w:rPr>
          <w:rFonts w:ascii="Times New Roman" w:hAnsi="Times New Roman" w:cs="Times New Roman"/>
          <w:sz w:val="26"/>
          <w:szCs w:val="26"/>
        </w:rPr>
        <w:t xml:space="preserve"> du télétravail et la prise de conscience écologique, l’exode urbain prend </w:t>
      </w:r>
      <w:r w:rsidR="009250E5">
        <w:rPr>
          <w:rFonts w:ascii="Times New Roman" w:hAnsi="Times New Roman" w:cs="Times New Roman"/>
          <w:sz w:val="26"/>
          <w:szCs w:val="26"/>
        </w:rPr>
        <w:t xml:space="preserve">cette année </w:t>
      </w:r>
      <w:r w:rsidRPr="000E1CA8">
        <w:rPr>
          <w:rFonts w:ascii="Times New Roman" w:hAnsi="Times New Roman" w:cs="Times New Roman"/>
          <w:sz w:val="26"/>
          <w:szCs w:val="26"/>
        </w:rPr>
        <w:t xml:space="preserve">une ampleur inédite. </w:t>
      </w:r>
      <w:r w:rsidR="009250E5">
        <w:rPr>
          <w:rFonts w:ascii="Times New Roman" w:hAnsi="Times New Roman" w:cs="Times New Roman"/>
          <w:sz w:val="26"/>
          <w:szCs w:val="26"/>
        </w:rPr>
        <w:t>D</w:t>
      </w:r>
      <w:r>
        <w:rPr>
          <w:rFonts w:ascii="Times New Roman" w:hAnsi="Times New Roman" w:cs="Times New Roman"/>
          <w:sz w:val="26"/>
          <w:szCs w:val="26"/>
        </w:rPr>
        <w:t xml:space="preserve">ésormais, il est possible </w:t>
      </w:r>
      <w:r w:rsidRPr="00C574A3">
        <w:rPr>
          <w:rFonts w:ascii="Times New Roman" w:hAnsi="Times New Roman" w:cs="Times New Roman"/>
          <w:sz w:val="26"/>
          <w:szCs w:val="26"/>
        </w:rPr>
        <w:t>de ne plus subir son lieu de vie</w:t>
      </w:r>
      <w:r>
        <w:rPr>
          <w:rFonts w:ascii="Times New Roman" w:hAnsi="Times New Roman" w:cs="Times New Roman"/>
          <w:sz w:val="26"/>
          <w:szCs w:val="26"/>
        </w:rPr>
        <w:t xml:space="preserve">. </w:t>
      </w:r>
      <w:r w:rsidRPr="00C574A3">
        <w:rPr>
          <w:rFonts w:ascii="Times New Roman" w:hAnsi="Times New Roman" w:cs="Times New Roman"/>
          <w:sz w:val="26"/>
          <w:szCs w:val="26"/>
        </w:rPr>
        <w:t xml:space="preserve">Libres de quitter </w:t>
      </w:r>
      <w:r w:rsidR="009250E5">
        <w:rPr>
          <w:rFonts w:ascii="Times New Roman" w:hAnsi="Times New Roman" w:cs="Times New Roman"/>
          <w:sz w:val="26"/>
          <w:szCs w:val="26"/>
        </w:rPr>
        <w:t>les métropoles saturées</w:t>
      </w:r>
      <w:r w:rsidRPr="00C574A3">
        <w:rPr>
          <w:rFonts w:ascii="Times New Roman" w:hAnsi="Times New Roman" w:cs="Times New Roman"/>
          <w:sz w:val="26"/>
          <w:szCs w:val="26"/>
        </w:rPr>
        <w:t xml:space="preserve">… mais pour aller où ? C’est souvent la première d’une longue série de questions. </w:t>
      </w:r>
    </w:p>
    <w:p w14:paraId="1E0E2451" w14:textId="09D29DD3" w:rsidR="00C574A3" w:rsidRDefault="00302772" w:rsidP="00513832">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14:anchorId="3FA69D40" wp14:editId="6FFD5129">
            <wp:simplePos x="0" y="0"/>
            <wp:positionH relativeFrom="margin">
              <wp:align>right</wp:align>
            </wp:positionH>
            <wp:positionV relativeFrom="paragraph">
              <wp:posOffset>608965</wp:posOffset>
            </wp:positionV>
            <wp:extent cx="5760720" cy="1784350"/>
            <wp:effectExtent l="0" t="0" r="0" b="6350"/>
            <wp:wrapThrough wrapText="bothSides">
              <wp:wrapPolygon edited="0">
                <wp:start x="0" y="0"/>
                <wp:lineTo x="0" y="21446"/>
                <wp:lineTo x="21500" y="21446"/>
                <wp:lineTo x="21500"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784350"/>
                    </a:xfrm>
                    <a:prstGeom prst="rect">
                      <a:avLst/>
                    </a:prstGeom>
                  </pic:spPr>
                </pic:pic>
              </a:graphicData>
            </a:graphic>
          </wp:anchor>
        </w:drawing>
      </w:r>
      <w:r w:rsidR="00C574A3" w:rsidRPr="00C574A3">
        <w:rPr>
          <w:rFonts w:ascii="Times New Roman" w:hAnsi="Times New Roman" w:cs="Times New Roman"/>
          <w:sz w:val="26"/>
          <w:szCs w:val="26"/>
        </w:rPr>
        <w:t xml:space="preserve">La raison d’être de </w:t>
      </w:r>
      <w:proofErr w:type="spellStart"/>
      <w:r w:rsidR="00C574A3" w:rsidRPr="00C574A3">
        <w:rPr>
          <w:rFonts w:ascii="Times New Roman" w:hAnsi="Times New Roman" w:cs="Times New Roman"/>
          <w:sz w:val="26"/>
          <w:szCs w:val="26"/>
        </w:rPr>
        <w:t>VivrOVert</w:t>
      </w:r>
      <w:proofErr w:type="spellEnd"/>
      <w:r w:rsidR="00C574A3" w:rsidRPr="00C574A3">
        <w:rPr>
          <w:rFonts w:ascii="Times New Roman" w:hAnsi="Times New Roman" w:cs="Times New Roman"/>
          <w:sz w:val="26"/>
          <w:szCs w:val="26"/>
        </w:rPr>
        <w:t>, c’est de donner aux citoyens toutes les informations nécessaires pour les aider à faire le bon choix.</w:t>
      </w:r>
    </w:p>
    <w:p w14:paraId="3141D6C5" w14:textId="74BA0788" w:rsidR="00C574A3" w:rsidRDefault="00C574A3" w:rsidP="00513832">
      <w:pPr>
        <w:jc w:val="both"/>
        <w:rPr>
          <w:rFonts w:ascii="Times New Roman" w:hAnsi="Times New Roman" w:cs="Times New Roman"/>
          <w:sz w:val="26"/>
          <w:szCs w:val="26"/>
        </w:rPr>
      </w:pPr>
    </w:p>
    <w:p w14:paraId="1BC2E581" w14:textId="4164ABC2" w:rsidR="009250E5" w:rsidRPr="009250E5" w:rsidRDefault="009250E5" w:rsidP="00C574A3">
      <w:pPr>
        <w:jc w:val="both"/>
        <w:rPr>
          <w:rFonts w:ascii="Times New Roman" w:hAnsi="Times New Roman" w:cs="Times New Roman"/>
          <w:b/>
          <w:bCs/>
          <w:sz w:val="26"/>
          <w:szCs w:val="26"/>
        </w:rPr>
      </w:pPr>
      <w:r w:rsidRPr="009250E5">
        <w:rPr>
          <w:rFonts w:ascii="Times New Roman" w:hAnsi="Times New Roman" w:cs="Times New Roman"/>
          <w:b/>
          <w:bCs/>
          <w:sz w:val="26"/>
          <w:szCs w:val="26"/>
        </w:rPr>
        <w:t>Créée en plein confinement</w:t>
      </w:r>
    </w:p>
    <w:p w14:paraId="4A082AA1" w14:textId="4A004949" w:rsidR="00C574A3" w:rsidRPr="00C574A3" w:rsidRDefault="00C574A3" w:rsidP="00C574A3">
      <w:pPr>
        <w:jc w:val="both"/>
        <w:rPr>
          <w:rFonts w:ascii="Times New Roman" w:hAnsi="Times New Roman" w:cs="Times New Roman"/>
          <w:sz w:val="26"/>
          <w:szCs w:val="26"/>
        </w:rPr>
      </w:pPr>
      <w:r w:rsidRPr="00C574A3">
        <w:rPr>
          <w:rFonts w:ascii="Times New Roman" w:hAnsi="Times New Roman" w:cs="Times New Roman"/>
          <w:sz w:val="26"/>
          <w:szCs w:val="26"/>
        </w:rPr>
        <w:t xml:space="preserve">Créée en plein confinement, </w:t>
      </w:r>
      <w:proofErr w:type="spellStart"/>
      <w:r w:rsidRPr="00C574A3">
        <w:rPr>
          <w:rFonts w:ascii="Times New Roman" w:hAnsi="Times New Roman" w:cs="Times New Roman"/>
          <w:sz w:val="26"/>
          <w:szCs w:val="26"/>
        </w:rPr>
        <w:t>VivrOVert</w:t>
      </w:r>
      <w:proofErr w:type="spellEnd"/>
      <w:r w:rsidRPr="00C574A3">
        <w:rPr>
          <w:rFonts w:ascii="Times New Roman" w:hAnsi="Times New Roman" w:cs="Times New Roman"/>
          <w:sz w:val="26"/>
          <w:szCs w:val="26"/>
        </w:rPr>
        <w:t>, basée à Rieux-Volvestre (Haute-Garonne)</w:t>
      </w:r>
      <w:r w:rsidR="009250E5">
        <w:rPr>
          <w:rFonts w:ascii="Times New Roman" w:hAnsi="Times New Roman" w:cs="Times New Roman"/>
          <w:sz w:val="26"/>
          <w:szCs w:val="26"/>
        </w:rPr>
        <w:t>,</w:t>
      </w:r>
      <w:r w:rsidRPr="00C574A3">
        <w:rPr>
          <w:rFonts w:ascii="Times New Roman" w:hAnsi="Times New Roman" w:cs="Times New Roman"/>
          <w:sz w:val="26"/>
          <w:szCs w:val="26"/>
        </w:rPr>
        <w:t xml:space="preserve"> réunit cinq associés</w:t>
      </w:r>
      <w:r w:rsidR="009250E5">
        <w:rPr>
          <w:rFonts w:ascii="Times New Roman" w:hAnsi="Times New Roman" w:cs="Times New Roman"/>
          <w:sz w:val="26"/>
          <w:szCs w:val="26"/>
        </w:rPr>
        <w:t xml:space="preserve"> </w:t>
      </w:r>
      <w:r w:rsidR="009250E5" w:rsidRPr="00C574A3">
        <w:rPr>
          <w:rFonts w:ascii="Times New Roman" w:hAnsi="Times New Roman" w:cs="Times New Roman"/>
          <w:sz w:val="26"/>
          <w:szCs w:val="26"/>
        </w:rPr>
        <w:t>passionnés par l’aménagement du territoire et la question des mobilités</w:t>
      </w:r>
      <w:r w:rsidRPr="00C574A3">
        <w:rPr>
          <w:rFonts w:ascii="Times New Roman" w:hAnsi="Times New Roman" w:cs="Times New Roman"/>
          <w:sz w:val="26"/>
          <w:szCs w:val="26"/>
        </w:rPr>
        <w:t xml:space="preserve">. </w:t>
      </w:r>
    </w:p>
    <w:p w14:paraId="751D1102" w14:textId="254783EF" w:rsidR="00C574A3" w:rsidRPr="00C574A3" w:rsidRDefault="00C574A3" w:rsidP="00C574A3">
      <w:pPr>
        <w:jc w:val="both"/>
        <w:rPr>
          <w:rFonts w:ascii="Times New Roman" w:hAnsi="Times New Roman" w:cs="Times New Roman"/>
          <w:sz w:val="26"/>
          <w:szCs w:val="26"/>
        </w:rPr>
      </w:pPr>
      <w:r w:rsidRPr="00C574A3">
        <w:rPr>
          <w:rFonts w:ascii="Times New Roman" w:hAnsi="Times New Roman" w:cs="Times New Roman"/>
          <w:sz w:val="26"/>
          <w:szCs w:val="26"/>
        </w:rPr>
        <w:t xml:space="preserve">L’idée de </w:t>
      </w:r>
      <w:proofErr w:type="spellStart"/>
      <w:r w:rsidRPr="00C574A3">
        <w:rPr>
          <w:rFonts w:ascii="Times New Roman" w:hAnsi="Times New Roman" w:cs="Times New Roman"/>
          <w:sz w:val="26"/>
          <w:szCs w:val="26"/>
        </w:rPr>
        <w:t>VivrOVert</w:t>
      </w:r>
      <w:proofErr w:type="spellEnd"/>
      <w:r w:rsidRPr="00C574A3">
        <w:rPr>
          <w:rFonts w:ascii="Times New Roman" w:hAnsi="Times New Roman" w:cs="Times New Roman"/>
          <w:sz w:val="26"/>
          <w:szCs w:val="26"/>
        </w:rPr>
        <w:t xml:space="preserve"> est née de leur</w:t>
      </w:r>
      <w:r w:rsidR="009250E5">
        <w:rPr>
          <w:rFonts w:ascii="Times New Roman" w:hAnsi="Times New Roman" w:cs="Times New Roman"/>
          <w:sz w:val="26"/>
          <w:szCs w:val="26"/>
        </w:rPr>
        <w:t xml:space="preserve"> rencontre</w:t>
      </w:r>
      <w:r w:rsidRPr="00C574A3">
        <w:rPr>
          <w:rFonts w:ascii="Times New Roman" w:hAnsi="Times New Roman" w:cs="Times New Roman"/>
          <w:sz w:val="26"/>
          <w:szCs w:val="26"/>
        </w:rPr>
        <w:t xml:space="preserve"> sur les réseaux sociaux pendant le </w:t>
      </w:r>
      <w:r w:rsidR="009250E5">
        <w:rPr>
          <w:rFonts w:ascii="Times New Roman" w:hAnsi="Times New Roman" w:cs="Times New Roman"/>
          <w:sz w:val="26"/>
          <w:szCs w:val="26"/>
        </w:rPr>
        <w:t xml:space="preserve">premier </w:t>
      </w:r>
      <w:r w:rsidRPr="00C574A3">
        <w:rPr>
          <w:rFonts w:ascii="Times New Roman" w:hAnsi="Times New Roman" w:cs="Times New Roman"/>
          <w:sz w:val="26"/>
          <w:szCs w:val="26"/>
        </w:rPr>
        <w:t>confinement</w:t>
      </w:r>
      <w:r w:rsidR="009250E5">
        <w:rPr>
          <w:rFonts w:ascii="Times New Roman" w:hAnsi="Times New Roman" w:cs="Times New Roman"/>
          <w:sz w:val="26"/>
          <w:szCs w:val="26"/>
        </w:rPr>
        <w:t>, en mars 2020</w:t>
      </w:r>
      <w:r w:rsidRPr="00C574A3">
        <w:rPr>
          <w:rFonts w:ascii="Times New Roman" w:hAnsi="Times New Roman" w:cs="Times New Roman"/>
          <w:sz w:val="26"/>
          <w:szCs w:val="26"/>
        </w:rPr>
        <w:t xml:space="preserve">. </w:t>
      </w:r>
      <w:r w:rsidR="009250E5">
        <w:rPr>
          <w:rFonts w:ascii="Times New Roman" w:hAnsi="Times New Roman" w:cs="Times New Roman"/>
          <w:sz w:val="26"/>
          <w:szCs w:val="26"/>
        </w:rPr>
        <w:t xml:space="preserve">Au fil de leurs échanges, ils </w:t>
      </w:r>
      <w:r>
        <w:rPr>
          <w:rFonts w:ascii="Times New Roman" w:hAnsi="Times New Roman" w:cs="Times New Roman"/>
          <w:sz w:val="26"/>
          <w:szCs w:val="26"/>
        </w:rPr>
        <w:t>décid</w:t>
      </w:r>
      <w:r w:rsidR="009250E5">
        <w:rPr>
          <w:rFonts w:ascii="Times New Roman" w:hAnsi="Times New Roman" w:cs="Times New Roman"/>
          <w:sz w:val="26"/>
          <w:szCs w:val="26"/>
        </w:rPr>
        <w:t>ent</w:t>
      </w:r>
      <w:r>
        <w:rPr>
          <w:rFonts w:ascii="Times New Roman" w:hAnsi="Times New Roman" w:cs="Times New Roman"/>
          <w:sz w:val="26"/>
          <w:szCs w:val="26"/>
        </w:rPr>
        <w:t xml:space="preserve"> qu’il </w:t>
      </w:r>
      <w:r w:rsidR="009250E5">
        <w:rPr>
          <w:rFonts w:ascii="Times New Roman" w:hAnsi="Times New Roman" w:cs="Times New Roman"/>
          <w:sz w:val="26"/>
          <w:szCs w:val="26"/>
        </w:rPr>
        <w:t xml:space="preserve">est </w:t>
      </w:r>
      <w:r>
        <w:rPr>
          <w:rFonts w:ascii="Times New Roman" w:hAnsi="Times New Roman" w:cs="Times New Roman"/>
          <w:sz w:val="26"/>
          <w:szCs w:val="26"/>
        </w:rPr>
        <w:t>temps de créer cet outil qui n’exist</w:t>
      </w:r>
      <w:r w:rsidR="009250E5">
        <w:rPr>
          <w:rFonts w:ascii="Times New Roman" w:hAnsi="Times New Roman" w:cs="Times New Roman"/>
          <w:sz w:val="26"/>
          <w:szCs w:val="26"/>
        </w:rPr>
        <w:t>e</w:t>
      </w:r>
      <w:r>
        <w:rPr>
          <w:rFonts w:ascii="Times New Roman" w:hAnsi="Times New Roman" w:cs="Times New Roman"/>
          <w:sz w:val="26"/>
          <w:szCs w:val="26"/>
        </w:rPr>
        <w:t xml:space="preserve"> pas encore et qui manqu</w:t>
      </w:r>
      <w:r w:rsidR="009250E5">
        <w:rPr>
          <w:rFonts w:ascii="Times New Roman" w:hAnsi="Times New Roman" w:cs="Times New Roman"/>
          <w:sz w:val="26"/>
          <w:szCs w:val="26"/>
        </w:rPr>
        <w:t>e</w:t>
      </w:r>
      <w:r>
        <w:rPr>
          <w:rFonts w:ascii="Times New Roman" w:hAnsi="Times New Roman" w:cs="Times New Roman"/>
          <w:sz w:val="26"/>
          <w:szCs w:val="26"/>
        </w:rPr>
        <w:t xml:space="preserve"> cruellement aux candidats à l’exode, perdus dans la masse d’informations disponibles pour choisir leur terre d’accueil idéale. À </w:t>
      </w:r>
      <w:r w:rsidRPr="00C574A3">
        <w:rPr>
          <w:rFonts w:ascii="Times New Roman" w:hAnsi="Times New Roman" w:cs="Times New Roman"/>
          <w:sz w:val="26"/>
          <w:szCs w:val="26"/>
        </w:rPr>
        <w:t xml:space="preserve">eux cinq, ils réunissent toutes les compétences nécessaires à la mise en œuvre du projet : open data, géocodage, aménagement du territoire, marketing, etc. </w:t>
      </w:r>
    </w:p>
    <w:p w14:paraId="318C52A4" w14:textId="158F0A40" w:rsidR="009250E5" w:rsidRDefault="00C574A3" w:rsidP="00C574A3">
      <w:pPr>
        <w:jc w:val="both"/>
        <w:rPr>
          <w:rFonts w:ascii="Times New Roman" w:hAnsi="Times New Roman" w:cs="Times New Roman"/>
          <w:sz w:val="26"/>
          <w:szCs w:val="26"/>
        </w:rPr>
      </w:pPr>
      <w:r w:rsidRPr="00C574A3">
        <w:rPr>
          <w:rFonts w:ascii="Times New Roman" w:hAnsi="Times New Roman" w:cs="Times New Roman"/>
          <w:sz w:val="26"/>
          <w:szCs w:val="26"/>
        </w:rPr>
        <w:t xml:space="preserve">C'est cette </w:t>
      </w:r>
      <w:r w:rsidR="009250E5">
        <w:rPr>
          <w:rFonts w:ascii="Times New Roman" w:hAnsi="Times New Roman" w:cs="Times New Roman"/>
          <w:sz w:val="26"/>
          <w:szCs w:val="26"/>
        </w:rPr>
        <w:t xml:space="preserve">complémentaire et leur </w:t>
      </w:r>
      <w:r w:rsidRPr="00C574A3">
        <w:rPr>
          <w:rFonts w:ascii="Times New Roman" w:hAnsi="Times New Roman" w:cs="Times New Roman"/>
          <w:sz w:val="26"/>
          <w:szCs w:val="26"/>
        </w:rPr>
        <w:t>expertise qui perm</w:t>
      </w:r>
      <w:r w:rsidR="009250E5">
        <w:rPr>
          <w:rFonts w:ascii="Times New Roman" w:hAnsi="Times New Roman" w:cs="Times New Roman"/>
          <w:sz w:val="26"/>
          <w:szCs w:val="26"/>
        </w:rPr>
        <w:t>et</w:t>
      </w:r>
      <w:r w:rsidRPr="00C574A3">
        <w:rPr>
          <w:rFonts w:ascii="Times New Roman" w:hAnsi="Times New Roman" w:cs="Times New Roman"/>
          <w:sz w:val="26"/>
          <w:szCs w:val="26"/>
        </w:rPr>
        <w:t xml:space="preserve"> de développer en quelques mois la plateforme </w:t>
      </w:r>
      <w:proofErr w:type="spellStart"/>
      <w:r w:rsidRPr="00C574A3">
        <w:rPr>
          <w:rFonts w:ascii="Times New Roman" w:hAnsi="Times New Roman" w:cs="Times New Roman"/>
          <w:sz w:val="26"/>
          <w:szCs w:val="26"/>
        </w:rPr>
        <w:t>VivrOVert</w:t>
      </w:r>
      <w:proofErr w:type="spellEnd"/>
      <w:r w:rsidRPr="00C574A3">
        <w:rPr>
          <w:rFonts w:ascii="Times New Roman" w:hAnsi="Times New Roman" w:cs="Times New Roman"/>
          <w:sz w:val="26"/>
          <w:szCs w:val="26"/>
        </w:rPr>
        <w:t>,</w:t>
      </w:r>
      <w:r>
        <w:rPr>
          <w:rFonts w:ascii="Times New Roman" w:hAnsi="Times New Roman" w:cs="Times New Roman"/>
          <w:sz w:val="26"/>
          <w:szCs w:val="26"/>
        </w:rPr>
        <w:t xml:space="preserve"> qui compte </w:t>
      </w:r>
      <w:r w:rsidR="00390FA6">
        <w:rPr>
          <w:rFonts w:ascii="Times New Roman" w:hAnsi="Times New Roman" w:cs="Times New Roman"/>
          <w:sz w:val="26"/>
          <w:szCs w:val="26"/>
        </w:rPr>
        <w:t xml:space="preserve">déjà </w:t>
      </w:r>
      <w:r>
        <w:rPr>
          <w:rFonts w:ascii="Times New Roman" w:hAnsi="Times New Roman" w:cs="Times New Roman"/>
          <w:sz w:val="26"/>
          <w:szCs w:val="26"/>
        </w:rPr>
        <w:t>plus de 1500 utilisateurs</w:t>
      </w:r>
      <w:r w:rsidRPr="00C574A3">
        <w:rPr>
          <w:rFonts w:ascii="Times New Roman" w:hAnsi="Times New Roman" w:cs="Times New Roman"/>
          <w:sz w:val="26"/>
          <w:szCs w:val="26"/>
        </w:rPr>
        <w:t xml:space="preserve">. </w:t>
      </w:r>
    </w:p>
    <w:p w14:paraId="017362C9" w14:textId="1FDB0CF2" w:rsidR="00390FA6" w:rsidRDefault="00C574A3" w:rsidP="00C574A3">
      <w:pPr>
        <w:jc w:val="both"/>
        <w:rPr>
          <w:rFonts w:ascii="Times New Roman" w:hAnsi="Times New Roman" w:cs="Times New Roman"/>
          <w:sz w:val="26"/>
          <w:szCs w:val="26"/>
        </w:rPr>
      </w:pPr>
      <w:r w:rsidRPr="00C574A3">
        <w:rPr>
          <w:rFonts w:ascii="Times New Roman" w:hAnsi="Times New Roman" w:cs="Times New Roman"/>
          <w:sz w:val="26"/>
          <w:szCs w:val="26"/>
        </w:rPr>
        <w:t xml:space="preserve">            </w:t>
      </w:r>
    </w:p>
    <w:p w14:paraId="32D18CE8" w14:textId="4D39D680" w:rsidR="00C574A3" w:rsidRPr="00390FA6" w:rsidRDefault="00390FA6" w:rsidP="00C574A3">
      <w:pPr>
        <w:jc w:val="both"/>
        <w:rPr>
          <w:rFonts w:ascii="Times New Roman" w:hAnsi="Times New Roman" w:cs="Times New Roman"/>
          <w:b/>
          <w:bCs/>
          <w:sz w:val="26"/>
          <w:szCs w:val="26"/>
        </w:rPr>
      </w:pPr>
      <w:r w:rsidRPr="00390FA6">
        <w:rPr>
          <w:rFonts w:ascii="Times New Roman" w:hAnsi="Times New Roman" w:cs="Times New Roman"/>
          <w:b/>
          <w:bCs/>
          <w:sz w:val="26"/>
          <w:szCs w:val="26"/>
        </w:rPr>
        <w:t xml:space="preserve">Du télétravail à </w:t>
      </w:r>
      <w:proofErr w:type="spellStart"/>
      <w:r w:rsidRPr="00390FA6">
        <w:rPr>
          <w:rFonts w:ascii="Times New Roman" w:hAnsi="Times New Roman" w:cs="Times New Roman"/>
          <w:b/>
          <w:bCs/>
          <w:sz w:val="26"/>
          <w:szCs w:val="26"/>
        </w:rPr>
        <w:t>VivrOVert</w:t>
      </w:r>
      <w:proofErr w:type="spellEnd"/>
      <w:r w:rsidR="00C574A3" w:rsidRPr="00390FA6">
        <w:rPr>
          <w:rFonts w:ascii="Times New Roman" w:hAnsi="Times New Roman" w:cs="Times New Roman"/>
          <w:b/>
          <w:bCs/>
          <w:sz w:val="26"/>
          <w:szCs w:val="26"/>
        </w:rPr>
        <w:t xml:space="preserve">                     </w:t>
      </w:r>
    </w:p>
    <w:p w14:paraId="31ED33C8" w14:textId="4E2A7D48" w:rsidR="00390FA6" w:rsidRPr="00390FA6" w:rsidRDefault="00390FA6" w:rsidP="00513832">
      <w:pPr>
        <w:jc w:val="both"/>
        <w:rPr>
          <w:rFonts w:ascii="Times New Roman" w:eastAsia="Times New Roman" w:hAnsi="Times New Roman" w:cs="Times New Roman"/>
          <w:sz w:val="26"/>
          <w:szCs w:val="26"/>
          <w:lang w:eastAsia="fr-FR"/>
        </w:rPr>
      </w:pPr>
      <w:r w:rsidRPr="00390FA6">
        <w:rPr>
          <w:rFonts w:ascii="Times New Roman" w:hAnsi="Times New Roman" w:cs="Times New Roman"/>
          <w:sz w:val="26"/>
          <w:szCs w:val="26"/>
        </w:rPr>
        <w:t xml:space="preserve">Originaire de Novion-Porcien, un petit village ardennais, </w:t>
      </w:r>
      <w:r w:rsidRPr="00390FA6">
        <w:rPr>
          <w:rFonts w:ascii="Times New Roman" w:hAnsi="Times New Roman" w:cs="Times New Roman"/>
          <w:sz w:val="26"/>
          <w:szCs w:val="26"/>
        </w:rPr>
        <w:t>Dominique Valentin</w:t>
      </w:r>
      <w:r w:rsidRPr="00390FA6">
        <w:rPr>
          <w:rFonts w:ascii="Times New Roman" w:hAnsi="Times New Roman" w:cs="Times New Roman"/>
          <w:sz w:val="26"/>
          <w:szCs w:val="26"/>
        </w:rPr>
        <w:t xml:space="preserve"> milite depuis de nombreuses années pour le rééquilibrage des territoires rendu possible grâce au télétravail.</w:t>
      </w:r>
      <w:r w:rsidRPr="00390FA6">
        <w:rPr>
          <w:rFonts w:ascii="Times New Roman" w:hAnsi="Times New Roman" w:cs="Times New Roman"/>
          <w:sz w:val="26"/>
          <w:szCs w:val="26"/>
        </w:rPr>
        <w:t xml:space="preserve"> </w:t>
      </w:r>
      <w:r w:rsidRPr="00390FA6">
        <w:rPr>
          <w:rFonts w:ascii="Times New Roman" w:eastAsia="Times New Roman" w:hAnsi="Times New Roman" w:cs="Times New Roman"/>
          <w:sz w:val="26"/>
          <w:szCs w:val="26"/>
          <w:lang w:eastAsia="fr-FR"/>
        </w:rPr>
        <w:t xml:space="preserve">En 2012, il crée Relais d’entreprises, le premier réseau de tiers-lieux </w:t>
      </w:r>
      <w:r w:rsidR="00302772">
        <w:rPr>
          <w:rFonts w:ascii="Times New Roman" w:hAnsi="Times New Roman" w:cs="Times New Roman"/>
          <w:b/>
          <w:bCs/>
          <w:noProof/>
          <w:sz w:val="26"/>
          <w:szCs w:val="26"/>
        </w:rPr>
        <w:lastRenderedPageBreak/>
        <w:drawing>
          <wp:anchor distT="0" distB="0" distL="114300" distR="114300" simplePos="0" relativeHeight="251663360" behindDoc="0" locked="0" layoutInCell="1" allowOverlap="1" wp14:anchorId="66E20025" wp14:editId="01D90B5D">
            <wp:simplePos x="0" y="0"/>
            <wp:positionH relativeFrom="margin">
              <wp:posOffset>4197350</wp:posOffset>
            </wp:positionH>
            <wp:positionV relativeFrom="paragraph">
              <wp:posOffset>0</wp:posOffset>
            </wp:positionV>
            <wp:extent cx="1701800" cy="2543175"/>
            <wp:effectExtent l="0" t="0" r="0" b="9525"/>
            <wp:wrapThrough wrapText="bothSides">
              <wp:wrapPolygon edited="0">
                <wp:start x="0" y="0"/>
                <wp:lineTo x="0" y="21519"/>
                <wp:lineTo x="21278" y="21519"/>
                <wp:lineTo x="2127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800" cy="2543175"/>
                    </a:xfrm>
                    <a:prstGeom prst="rect">
                      <a:avLst/>
                    </a:prstGeom>
                  </pic:spPr>
                </pic:pic>
              </a:graphicData>
            </a:graphic>
            <wp14:sizeRelH relativeFrom="margin">
              <wp14:pctWidth>0</wp14:pctWidth>
            </wp14:sizeRelH>
            <wp14:sizeRelV relativeFrom="margin">
              <wp14:pctHeight>0</wp14:pctHeight>
            </wp14:sizeRelV>
          </wp:anchor>
        </w:drawing>
      </w:r>
      <w:r w:rsidRPr="00390FA6">
        <w:rPr>
          <w:rFonts w:ascii="Times New Roman" w:eastAsia="Times New Roman" w:hAnsi="Times New Roman" w:cs="Times New Roman"/>
          <w:sz w:val="26"/>
          <w:szCs w:val="26"/>
          <w:lang w:eastAsia="fr-FR"/>
        </w:rPr>
        <w:t xml:space="preserve">d’activité en milieu rural et péri-urbain. </w:t>
      </w:r>
      <w:r w:rsidRPr="00390FA6">
        <w:rPr>
          <w:rFonts w:ascii="Times New Roman" w:eastAsia="Times New Roman" w:hAnsi="Times New Roman" w:cs="Times New Roman"/>
          <w:sz w:val="26"/>
          <w:szCs w:val="26"/>
          <w:lang w:eastAsia="fr-FR"/>
        </w:rPr>
        <w:t xml:space="preserve">Pour </w:t>
      </w:r>
      <w:r w:rsidR="009250E5">
        <w:rPr>
          <w:rFonts w:ascii="Times New Roman" w:eastAsia="Times New Roman" w:hAnsi="Times New Roman" w:cs="Times New Roman"/>
          <w:sz w:val="26"/>
          <w:szCs w:val="26"/>
          <w:lang w:eastAsia="fr-FR"/>
        </w:rPr>
        <w:t xml:space="preserve">le cofondateur et CEO de </w:t>
      </w:r>
      <w:proofErr w:type="spellStart"/>
      <w:r w:rsidRPr="00390FA6">
        <w:rPr>
          <w:rFonts w:ascii="Times New Roman" w:eastAsia="Times New Roman" w:hAnsi="Times New Roman" w:cs="Times New Roman"/>
          <w:sz w:val="26"/>
          <w:szCs w:val="26"/>
          <w:lang w:eastAsia="fr-FR"/>
        </w:rPr>
        <w:t>VivrOVert</w:t>
      </w:r>
      <w:proofErr w:type="spellEnd"/>
      <w:r w:rsidR="009250E5">
        <w:rPr>
          <w:rFonts w:ascii="Times New Roman" w:eastAsia="Times New Roman" w:hAnsi="Times New Roman" w:cs="Times New Roman"/>
          <w:sz w:val="26"/>
          <w:szCs w:val="26"/>
          <w:lang w:eastAsia="fr-FR"/>
        </w:rPr>
        <w:t>, cet assistant numérique</w:t>
      </w:r>
      <w:r w:rsidRPr="00390FA6">
        <w:rPr>
          <w:rFonts w:ascii="Times New Roman" w:eastAsia="Times New Roman" w:hAnsi="Times New Roman" w:cs="Times New Roman"/>
          <w:sz w:val="26"/>
          <w:szCs w:val="26"/>
          <w:lang w:eastAsia="fr-FR"/>
        </w:rPr>
        <w:t xml:space="preserve"> est une suite logique. </w:t>
      </w:r>
      <w:r w:rsidRPr="00390FA6">
        <w:rPr>
          <w:rFonts w:ascii="Times New Roman" w:eastAsia="Times New Roman" w:hAnsi="Times New Roman" w:cs="Times New Roman"/>
          <w:i/>
          <w:iCs/>
          <w:sz w:val="26"/>
          <w:szCs w:val="26"/>
          <w:lang w:eastAsia="fr-FR"/>
        </w:rPr>
        <w:t xml:space="preserve">« La crise sanitaire a complètement changé la donne. On n’aurait pas imaginé il y a </w:t>
      </w:r>
      <w:r w:rsidRPr="00390FA6">
        <w:rPr>
          <w:rFonts w:ascii="Times New Roman" w:eastAsia="Times New Roman" w:hAnsi="Times New Roman" w:cs="Times New Roman"/>
          <w:i/>
          <w:iCs/>
          <w:sz w:val="26"/>
          <w:szCs w:val="26"/>
          <w:lang w:eastAsia="fr-FR"/>
        </w:rPr>
        <w:t>huit</w:t>
      </w:r>
      <w:r w:rsidRPr="00390FA6">
        <w:rPr>
          <w:rFonts w:ascii="Times New Roman" w:eastAsia="Times New Roman" w:hAnsi="Times New Roman" w:cs="Times New Roman"/>
          <w:i/>
          <w:iCs/>
          <w:sz w:val="26"/>
          <w:szCs w:val="26"/>
          <w:lang w:eastAsia="fr-FR"/>
        </w:rPr>
        <w:t xml:space="preserve"> ans, quand j’ai créé Relais d’entreprises, avoir un tel coup de booster sur la pratique du télétravail. Quand je parlais de la problématique de la mobilité on me répondait covoiturage, vélo, </w:t>
      </w:r>
      <w:proofErr w:type="spellStart"/>
      <w:r w:rsidRPr="00390FA6">
        <w:rPr>
          <w:rFonts w:ascii="Times New Roman" w:eastAsia="Times New Roman" w:hAnsi="Times New Roman" w:cs="Times New Roman"/>
          <w:i/>
          <w:iCs/>
          <w:sz w:val="26"/>
          <w:szCs w:val="26"/>
          <w:lang w:eastAsia="fr-FR"/>
        </w:rPr>
        <w:t>etc</w:t>
      </w:r>
      <w:proofErr w:type="spellEnd"/>
      <w:r w:rsidRPr="00390FA6">
        <w:rPr>
          <w:rFonts w:ascii="Times New Roman" w:eastAsia="Times New Roman" w:hAnsi="Times New Roman" w:cs="Times New Roman"/>
          <w:i/>
          <w:iCs/>
          <w:sz w:val="26"/>
          <w:szCs w:val="26"/>
          <w:lang w:eastAsia="fr-FR"/>
        </w:rPr>
        <w:t>, mais jamais de non-mobilité. Or, la mobilité la plus rapide, la moins coûteuse, la moins polluante, la moins fatigante, est celle qu’on ne subit pas. Ça y est enfin, on a pu prendre conscience que le télétravail est possible, pas pour tout le monde mais pour une grande partie des actifs, ce qui va leur permettre de s’affranchir de leur lieu de vie par rapport à leur lieu d’emploi. »</w:t>
      </w:r>
      <w:r w:rsidRPr="00390FA6">
        <w:rPr>
          <w:rFonts w:ascii="Times New Roman" w:eastAsia="Times New Roman" w:hAnsi="Times New Roman" w:cs="Times New Roman"/>
          <w:sz w:val="26"/>
          <w:szCs w:val="26"/>
          <w:lang w:eastAsia="fr-FR"/>
        </w:rPr>
        <w:t xml:space="preserve"> </w:t>
      </w:r>
    </w:p>
    <w:p w14:paraId="1B415B09" w14:textId="06F3B4C4" w:rsidR="00787CB7" w:rsidRDefault="00390FA6" w:rsidP="00513832">
      <w:pPr>
        <w:jc w:val="both"/>
        <w:rPr>
          <w:rFonts w:ascii="Times New Roman" w:hAnsi="Times New Roman" w:cs="Times New Roman"/>
          <w:sz w:val="26"/>
          <w:szCs w:val="26"/>
        </w:rPr>
      </w:pPr>
      <w:r w:rsidRPr="00390FA6">
        <w:rPr>
          <w:rFonts w:ascii="Times New Roman" w:hAnsi="Times New Roman" w:cs="Times New Roman"/>
          <w:sz w:val="26"/>
          <w:szCs w:val="26"/>
        </w:rPr>
        <w:t>Pour lui, il</w:t>
      </w:r>
      <w:r w:rsidR="00A637F7" w:rsidRPr="00390FA6">
        <w:rPr>
          <w:rFonts w:ascii="Times New Roman" w:hAnsi="Times New Roman" w:cs="Times New Roman"/>
          <w:sz w:val="26"/>
          <w:szCs w:val="26"/>
        </w:rPr>
        <w:t xml:space="preserve"> est essentiel d</w:t>
      </w:r>
      <w:r w:rsidR="00787CB7" w:rsidRPr="00390FA6">
        <w:rPr>
          <w:rFonts w:ascii="Times New Roman" w:hAnsi="Times New Roman" w:cs="Times New Roman"/>
          <w:sz w:val="26"/>
          <w:szCs w:val="26"/>
        </w:rPr>
        <w:t>’</w:t>
      </w:r>
      <w:r w:rsidR="00A637F7" w:rsidRPr="00390FA6">
        <w:rPr>
          <w:rFonts w:ascii="Times New Roman" w:hAnsi="Times New Roman" w:cs="Times New Roman"/>
          <w:sz w:val="26"/>
          <w:szCs w:val="26"/>
        </w:rPr>
        <w:t>accompagne</w:t>
      </w:r>
      <w:r w:rsidR="00787CB7" w:rsidRPr="00390FA6">
        <w:rPr>
          <w:rFonts w:ascii="Times New Roman" w:hAnsi="Times New Roman" w:cs="Times New Roman"/>
          <w:sz w:val="26"/>
          <w:szCs w:val="26"/>
        </w:rPr>
        <w:t>r le</w:t>
      </w:r>
      <w:r w:rsidR="00A637F7" w:rsidRPr="00390FA6">
        <w:rPr>
          <w:rFonts w:ascii="Times New Roman" w:hAnsi="Times New Roman" w:cs="Times New Roman"/>
          <w:sz w:val="26"/>
          <w:szCs w:val="26"/>
        </w:rPr>
        <w:t xml:space="preserve">s travailleurs </w:t>
      </w:r>
      <w:r w:rsidR="00787CB7" w:rsidRPr="00390FA6">
        <w:rPr>
          <w:rFonts w:ascii="Times New Roman" w:hAnsi="Times New Roman" w:cs="Times New Roman"/>
          <w:sz w:val="26"/>
          <w:szCs w:val="26"/>
        </w:rPr>
        <w:t>mais aussi les</w:t>
      </w:r>
      <w:r w:rsidR="00A637F7" w:rsidRPr="00390FA6">
        <w:rPr>
          <w:rFonts w:ascii="Times New Roman" w:hAnsi="Times New Roman" w:cs="Times New Roman"/>
          <w:sz w:val="26"/>
          <w:szCs w:val="26"/>
        </w:rPr>
        <w:t xml:space="preserve"> collectivités</w:t>
      </w:r>
      <w:r w:rsidR="00787CB7" w:rsidRPr="00390FA6">
        <w:rPr>
          <w:rFonts w:ascii="Times New Roman" w:hAnsi="Times New Roman" w:cs="Times New Roman"/>
          <w:sz w:val="26"/>
          <w:szCs w:val="26"/>
        </w:rPr>
        <w:t xml:space="preserve"> qui </w:t>
      </w:r>
      <w:r w:rsidR="009250E5">
        <w:rPr>
          <w:rFonts w:ascii="Times New Roman" w:hAnsi="Times New Roman" w:cs="Times New Roman"/>
          <w:sz w:val="26"/>
          <w:szCs w:val="26"/>
        </w:rPr>
        <w:t xml:space="preserve">sont prêtes à </w:t>
      </w:r>
      <w:r w:rsidR="00787CB7" w:rsidRPr="00390FA6">
        <w:rPr>
          <w:rFonts w:ascii="Times New Roman" w:hAnsi="Times New Roman" w:cs="Times New Roman"/>
          <w:sz w:val="26"/>
          <w:szCs w:val="26"/>
        </w:rPr>
        <w:t>les accueillir</w:t>
      </w:r>
      <w:r w:rsidR="009250E5">
        <w:rPr>
          <w:rFonts w:ascii="Times New Roman" w:hAnsi="Times New Roman" w:cs="Times New Roman"/>
          <w:sz w:val="26"/>
          <w:szCs w:val="26"/>
        </w:rPr>
        <w:t xml:space="preserve">, ainsi que </w:t>
      </w:r>
      <w:r w:rsidRPr="00390FA6">
        <w:rPr>
          <w:rFonts w:ascii="Times New Roman" w:hAnsi="Times New Roman" w:cs="Times New Roman"/>
          <w:sz w:val="26"/>
          <w:szCs w:val="26"/>
        </w:rPr>
        <w:t>les</w:t>
      </w:r>
      <w:r w:rsidR="00787CB7" w:rsidRPr="00390FA6">
        <w:rPr>
          <w:rFonts w:ascii="Times New Roman" w:hAnsi="Times New Roman" w:cs="Times New Roman"/>
          <w:sz w:val="26"/>
          <w:szCs w:val="26"/>
        </w:rPr>
        <w:t xml:space="preserve"> entreprises qui, grâce au télétravail, peuvent relocaliser leurs équipes loin des métropoles coûteuses et saturées. </w:t>
      </w:r>
    </w:p>
    <w:p w14:paraId="4E6A7BB3" w14:textId="0A51FA94" w:rsidR="00302772" w:rsidRDefault="00302772" w:rsidP="00513832">
      <w:pPr>
        <w:jc w:val="both"/>
        <w:rPr>
          <w:rFonts w:ascii="Times New Roman" w:hAnsi="Times New Roman" w:cs="Times New Roman"/>
          <w:sz w:val="26"/>
          <w:szCs w:val="26"/>
        </w:rPr>
      </w:pPr>
    </w:p>
    <w:p w14:paraId="2C6F8D40" w14:textId="523B8146" w:rsidR="00302772" w:rsidRPr="00390FA6" w:rsidRDefault="00302772" w:rsidP="00302772">
      <w:pPr>
        <w:rPr>
          <w:rFonts w:ascii="Times New Roman" w:hAnsi="Times New Roman" w:cs="Times New Roman"/>
          <w:b/>
          <w:bCs/>
          <w:sz w:val="26"/>
          <w:szCs w:val="26"/>
        </w:rPr>
      </w:pPr>
      <w:r>
        <w:rPr>
          <w:rFonts w:ascii="Times New Roman" w:hAnsi="Times New Roman" w:cs="Times New Roman"/>
          <w:noProof/>
          <w:sz w:val="26"/>
          <w:szCs w:val="26"/>
        </w:rPr>
        <w:drawing>
          <wp:anchor distT="0" distB="0" distL="114300" distR="114300" simplePos="0" relativeHeight="251667456" behindDoc="0" locked="0" layoutInCell="1" allowOverlap="1" wp14:anchorId="6CD1B54F" wp14:editId="794A898C">
            <wp:simplePos x="0" y="0"/>
            <wp:positionH relativeFrom="page">
              <wp:posOffset>5614670</wp:posOffset>
            </wp:positionH>
            <wp:positionV relativeFrom="paragraph">
              <wp:posOffset>12700</wp:posOffset>
            </wp:positionV>
            <wp:extent cx="1264285" cy="1685925"/>
            <wp:effectExtent l="0" t="0" r="0" b="9525"/>
            <wp:wrapThrough wrapText="bothSides">
              <wp:wrapPolygon edited="0">
                <wp:start x="0" y="0"/>
                <wp:lineTo x="0" y="21478"/>
                <wp:lineTo x="21155" y="21478"/>
                <wp:lineTo x="2115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285" cy="1685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6"/>
          <w:szCs w:val="26"/>
        </w:rPr>
        <w:t xml:space="preserve">La première carte des villes attractives </w:t>
      </w:r>
      <w:r>
        <w:rPr>
          <w:rFonts w:ascii="Times New Roman" w:hAnsi="Times New Roman" w:cs="Times New Roman"/>
          <w:b/>
          <w:bCs/>
          <w:sz w:val="26"/>
          <w:szCs w:val="26"/>
        </w:rPr>
        <w:br/>
        <w:t>avec le magazine Le Point</w:t>
      </w:r>
    </w:p>
    <w:p w14:paraId="456AF801" w14:textId="1102289E" w:rsidR="00302772" w:rsidRPr="00302772" w:rsidRDefault="00302772" w:rsidP="00302772">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5408" behindDoc="0" locked="0" layoutInCell="1" allowOverlap="1" wp14:anchorId="24229442" wp14:editId="1ADCE5E1">
            <wp:simplePos x="0" y="0"/>
            <wp:positionH relativeFrom="margin">
              <wp:align>center</wp:align>
            </wp:positionH>
            <wp:positionV relativeFrom="paragraph">
              <wp:posOffset>1049655</wp:posOffset>
            </wp:positionV>
            <wp:extent cx="5127625" cy="3028950"/>
            <wp:effectExtent l="0" t="0" r="0" b="0"/>
            <wp:wrapThrough wrapText="bothSides">
              <wp:wrapPolygon edited="0">
                <wp:start x="0" y="0"/>
                <wp:lineTo x="0" y="21464"/>
                <wp:lineTo x="21506" y="21464"/>
                <wp:lineTo x="2150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a:extLst>
                        <a:ext uri="{28A0092B-C50C-407E-A947-70E740481C1C}">
                          <a14:useLocalDpi xmlns:a14="http://schemas.microsoft.com/office/drawing/2010/main" val="0"/>
                        </a:ext>
                      </a:extLst>
                    </a:blip>
                    <a:stretch>
                      <a:fillRect/>
                    </a:stretch>
                  </pic:blipFill>
                  <pic:spPr>
                    <a:xfrm>
                      <a:off x="0" y="0"/>
                      <a:ext cx="5127625" cy="3028950"/>
                    </a:xfrm>
                    <a:prstGeom prst="rect">
                      <a:avLst/>
                    </a:prstGeom>
                  </pic:spPr>
                </pic:pic>
              </a:graphicData>
            </a:graphic>
            <wp14:sizeRelH relativeFrom="margin">
              <wp14:pctWidth>0</wp14:pctWidth>
            </wp14:sizeRelH>
            <wp14:sizeRelV relativeFrom="margin">
              <wp14:pctHeight>0</wp14:pctHeight>
            </wp14:sizeRelV>
          </wp:anchor>
        </w:drawing>
      </w:r>
      <w:r w:rsidRPr="00302772">
        <w:rPr>
          <w:rFonts w:ascii="Times New Roman" w:hAnsi="Times New Roman" w:cs="Times New Roman"/>
          <w:sz w:val="26"/>
          <w:szCs w:val="26"/>
        </w:rPr>
        <w:t>Dans son enquête spéciale sur les villes attractives</w:t>
      </w:r>
      <w:r>
        <w:rPr>
          <w:rFonts w:ascii="Times New Roman" w:hAnsi="Times New Roman" w:cs="Times New Roman"/>
          <w:sz w:val="26"/>
          <w:szCs w:val="26"/>
        </w:rPr>
        <w:t xml:space="preserve"> du 29/10/20</w:t>
      </w:r>
      <w:r w:rsidRPr="00302772">
        <w:rPr>
          <w:rFonts w:ascii="Times New Roman" w:hAnsi="Times New Roman" w:cs="Times New Roman"/>
          <w:sz w:val="26"/>
          <w:szCs w:val="26"/>
        </w:rPr>
        <w:t>, le magazine Le Point</w:t>
      </w:r>
      <w:r>
        <w:rPr>
          <w:rFonts w:ascii="Times New Roman" w:hAnsi="Times New Roman" w:cs="Times New Roman"/>
          <w:sz w:val="26"/>
          <w:szCs w:val="26"/>
        </w:rPr>
        <w:t xml:space="preserve"> consacre un article à </w:t>
      </w:r>
      <w:proofErr w:type="spellStart"/>
      <w:r>
        <w:rPr>
          <w:rFonts w:ascii="Times New Roman" w:hAnsi="Times New Roman" w:cs="Times New Roman"/>
          <w:sz w:val="26"/>
          <w:szCs w:val="26"/>
        </w:rPr>
        <w:t>VivrOVert</w:t>
      </w:r>
      <w:proofErr w:type="spellEnd"/>
      <w:r>
        <w:rPr>
          <w:rFonts w:ascii="Times New Roman" w:hAnsi="Times New Roman" w:cs="Times New Roman"/>
          <w:sz w:val="26"/>
          <w:szCs w:val="26"/>
        </w:rPr>
        <w:t xml:space="preserve"> et</w:t>
      </w:r>
      <w:r w:rsidRPr="00302772">
        <w:rPr>
          <w:rFonts w:ascii="Times New Roman" w:hAnsi="Times New Roman" w:cs="Times New Roman"/>
          <w:sz w:val="26"/>
          <w:szCs w:val="26"/>
        </w:rPr>
        <w:t xml:space="preserve"> publie le résultat des requêtes des premiers utilisateurs de</w:t>
      </w:r>
      <w:r>
        <w:rPr>
          <w:rFonts w:ascii="Times New Roman" w:hAnsi="Times New Roman" w:cs="Times New Roman"/>
          <w:sz w:val="26"/>
          <w:szCs w:val="26"/>
        </w:rPr>
        <w:t xml:space="preserve"> la plateforme</w:t>
      </w:r>
      <w:r w:rsidRPr="00302772">
        <w:rPr>
          <w:rFonts w:ascii="Times New Roman" w:hAnsi="Times New Roman" w:cs="Times New Roman"/>
          <w:sz w:val="26"/>
          <w:szCs w:val="26"/>
        </w:rPr>
        <w:t>. Résultat : une carte de France des départements et des petites villes qui montent :</w:t>
      </w:r>
      <w:r w:rsidRPr="00302772">
        <w:rPr>
          <w:rFonts w:ascii="Times New Roman" w:hAnsi="Times New Roman" w:cs="Times New Roman"/>
          <w:noProof/>
          <w:sz w:val="26"/>
          <w:szCs w:val="26"/>
        </w:rPr>
        <w:t xml:space="preserve"> </w:t>
      </w:r>
    </w:p>
    <w:p w14:paraId="7D65DD86" w14:textId="6DEF50F8" w:rsidR="00302772" w:rsidRDefault="00302772" w:rsidP="00513832">
      <w:pPr>
        <w:jc w:val="both"/>
        <w:rPr>
          <w:rFonts w:ascii="Times New Roman" w:hAnsi="Times New Roman" w:cs="Times New Roman"/>
          <w:sz w:val="26"/>
          <w:szCs w:val="26"/>
        </w:rPr>
      </w:pPr>
    </w:p>
    <w:p w14:paraId="73176C01" w14:textId="1991A9D2" w:rsidR="00D51454" w:rsidRDefault="001B2FD0" w:rsidP="00D51454">
      <w:pPr>
        <w:rPr>
          <w:rFonts w:ascii="Times New Roman" w:hAnsi="Times New Roman" w:cs="Times New Roman"/>
          <w:b/>
          <w:bCs/>
          <w:sz w:val="24"/>
          <w:szCs w:val="24"/>
          <w:u w:val="single"/>
        </w:rPr>
      </w:pPr>
      <w:r w:rsidRPr="00336BE0">
        <w:rPr>
          <w:rFonts w:ascii="Times New Roman" w:hAnsi="Times New Roman" w:cs="Times New Roman"/>
          <w:b/>
          <w:bCs/>
          <w:sz w:val="24"/>
          <w:szCs w:val="24"/>
          <w:u w:val="single"/>
        </w:rPr>
        <w:lastRenderedPageBreak/>
        <w:t>CONTACT</w:t>
      </w:r>
      <w:r w:rsidR="00ED3B99">
        <w:rPr>
          <w:rFonts w:ascii="Times New Roman" w:hAnsi="Times New Roman" w:cs="Times New Roman"/>
          <w:b/>
          <w:bCs/>
          <w:sz w:val="24"/>
          <w:szCs w:val="24"/>
          <w:u w:val="single"/>
        </w:rPr>
        <w:t>S</w:t>
      </w:r>
      <w:r w:rsidRPr="00336BE0">
        <w:rPr>
          <w:rFonts w:ascii="Times New Roman" w:hAnsi="Times New Roman" w:cs="Times New Roman"/>
          <w:b/>
          <w:bCs/>
          <w:sz w:val="24"/>
          <w:szCs w:val="24"/>
          <w:u w:val="single"/>
        </w:rPr>
        <w:t> :</w:t>
      </w:r>
    </w:p>
    <w:p w14:paraId="19C279C4" w14:textId="0EA06762" w:rsidR="00302772" w:rsidRPr="00302772" w:rsidRDefault="00302772" w:rsidP="00D51454">
      <w:pPr>
        <w:rPr>
          <w:rFonts w:ascii="Times New Roman" w:hAnsi="Times New Roman" w:cs="Times New Roman"/>
          <w:b/>
          <w:bCs/>
          <w:sz w:val="24"/>
          <w:szCs w:val="24"/>
        </w:rPr>
      </w:pPr>
      <w:r w:rsidRPr="00302772">
        <w:rPr>
          <w:rFonts w:ascii="Times New Roman" w:hAnsi="Times New Roman" w:cs="Times New Roman"/>
          <w:b/>
          <w:bCs/>
          <w:sz w:val="24"/>
          <w:szCs w:val="24"/>
        </w:rPr>
        <w:t>Pour vos demandes d’interview</w:t>
      </w:r>
      <w:r>
        <w:rPr>
          <w:rFonts w:ascii="Times New Roman" w:hAnsi="Times New Roman" w:cs="Times New Roman"/>
          <w:b/>
          <w:bCs/>
          <w:sz w:val="24"/>
          <w:szCs w:val="24"/>
        </w:rPr>
        <w:t xml:space="preserve"> et/ou partenariat : </w:t>
      </w:r>
    </w:p>
    <w:p w14:paraId="79DD168A" w14:textId="1BE8B6A0" w:rsidR="00453DF6" w:rsidRDefault="001B2FD0" w:rsidP="00D51454">
      <w:pPr>
        <w:rPr>
          <w:rStyle w:val="Lienhypertexte"/>
          <w:rFonts w:ascii="Times New Roman" w:hAnsi="Times New Roman" w:cs="Times New Roman"/>
          <w:sz w:val="24"/>
          <w:szCs w:val="24"/>
        </w:rPr>
      </w:pPr>
      <w:r w:rsidRPr="000E1CA8">
        <w:rPr>
          <w:rFonts w:ascii="Times New Roman" w:hAnsi="Times New Roman" w:cs="Times New Roman"/>
          <w:sz w:val="24"/>
          <w:szCs w:val="24"/>
        </w:rPr>
        <w:t>Dominique V</w:t>
      </w:r>
      <w:r w:rsidR="00513832" w:rsidRPr="000E1CA8">
        <w:rPr>
          <w:rFonts w:ascii="Times New Roman" w:hAnsi="Times New Roman" w:cs="Times New Roman"/>
          <w:sz w:val="24"/>
          <w:szCs w:val="24"/>
        </w:rPr>
        <w:t xml:space="preserve">ALENTIN, CEO de </w:t>
      </w:r>
      <w:proofErr w:type="spellStart"/>
      <w:r w:rsidR="00513832" w:rsidRPr="000E1CA8">
        <w:rPr>
          <w:rFonts w:ascii="Times New Roman" w:hAnsi="Times New Roman" w:cs="Times New Roman"/>
          <w:sz w:val="24"/>
          <w:szCs w:val="24"/>
        </w:rPr>
        <w:t>VivrO</w:t>
      </w:r>
      <w:r w:rsidR="009B4665">
        <w:rPr>
          <w:rFonts w:ascii="Times New Roman" w:hAnsi="Times New Roman" w:cs="Times New Roman"/>
          <w:sz w:val="24"/>
          <w:szCs w:val="24"/>
        </w:rPr>
        <w:t>V</w:t>
      </w:r>
      <w:r w:rsidR="00513832" w:rsidRPr="000E1CA8">
        <w:rPr>
          <w:rFonts w:ascii="Times New Roman" w:hAnsi="Times New Roman" w:cs="Times New Roman"/>
          <w:sz w:val="24"/>
          <w:szCs w:val="24"/>
        </w:rPr>
        <w:t>ert</w:t>
      </w:r>
      <w:proofErr w:type="spellEnd"/>
      <w:r w:rsidR="00513832" w:rsidRPr="000E1CA8">
        <w:rPr>
          <w:rFonts w:ascii="Times New Roman" w:hAnsi="Times New Roman" w:cs="Times New Roman"/>
          <w:sz w:val="24"/>
          <w:szCs w:val="24"/>
        </w:rPr>
        <w:t>,</w:t>
      </w:r>
      <w:r w:rsidR="00346AA1" w:rsidRPr="000E1CA8">
        <w:rPr>
          <w:rFonts w:ascii="Times New Roman" w:hAnsi="Times New Roman" w:cs="Times New Roman"/>
          <w:sz w:val="24"/>
          <w:szCs w:val="24"/>
        </w:rPr>
        <w:t xml:space="preserve"> tél.  0682 03 01 44,</w:t>
      </w:r>
      <w:r w:rsidR="00346AA1" w:rsidRPr="000E1CA8">
        <w:rPr>
          <w:rFonts w:ascii="Times New Roman" w:hAnsi="Times New Roman" w:cs="Times New Roman"/>
          <w:sz w:val="24"/>
          <w:szCs w:val="24"/>
        </w:rPr>
        <w:br/>
        <w:t>Rieux-Volvestre (Haute-Garonne)</w:t>
      </w:r>
      <w:r w:rsidRPr="000E1CA8">
        <w:rPr>
          <w:rFonts w:ascii="Times New Roman" w:hAnsi="Times New Roman" w:cs="Times New Roman"/>
          <w:sz w:val="24"/>
          <w:szCs w:val="24"/>
        </w:rPr>
        <w:t xml:space="preserve"> </w:t>
      </w:r>
      <w:hyperlink r:id="rId13" w:history="1">
        <w:r w:rsidR="007E594F" w:rsidRPr="000E1CA8">
          <w:rPr>
            <w:rStyle w:val="Lienhypertexte"/>
            <w:rFonts w:ascii="Times New Roman" w:hAnsi="Times New Roman" w:cs="Times New Roman"/>
            <w:sz w:val="24"/>
            <w:szCs w:val="24"/>
          </w:rPr>
          <w:t>dominique.valentin@vivrovert.fr</w:t>
        </w:r>
      </w:hyperlink>
    </w:p>
    <w:p w14:paraId="268E30E5" w14:textId="1A0B4F62" w:rsidR="00302772" w:rsidRDefault="00302772" w:rsidP="00D51454">
      <w:pPr>
        <w:rPr>
          <w:rStyle w:val="Lienhypertexte"/>
          <w:rFonts w:ascii="Times New Roman" w:hAnsi="Times New Roman" w:cs="Times New Roman"/>
          <w:sz w:val="24"/>
          <w:szCs w:val="24"/>
        </w:rPr>
      </w:pPr>
    </w:p>
    <w:p w14:paraId="6AF58E89" w14:textId="3EFA5037" w:rsidR="00302772" w:rsidRPr="00302772" w:rsidRDefault="00302772" w:rsidP="00302772">
      <w:pPr>
        <w:rPr>
          <w:rFonts w:ascii="Times New Roman" w:hAnsi="Times New Roman" w:cs="Times New Roman"/>
          <w:b/>
          <w:bCs/>
          <w:sz w:val="24"/>
          <w:szCs w:val="24"/>
        </w:rPr>
      </w:pPr>
      <w:r w:rsidRPr="00302772">
        <w:rPr>
          <w:rFonts w:ascii="Times New Roman" w:hAnsi="Times New Roman" w:cs="Times New Roman"/>
          <w:b/>
          <w:bCs/>
          <w:sz w:val="24"/>
          <w:szCs w:val="24"/>
        </w:rPr>
        <w:t>Pour vos demandes d</w:t>
      </w:r>
      <w:r>
        <w:rPr>
          <w:rFonts w:ascii="Times New Roman" w:hAnsi="Times New Roman" w:cs="Times New Roman"/>
          <w:b/>
          <w:bCs/>
          <w:sz w:val="24"/>
          <w:szCs w:val="24"/>
        </w:rPr>
        <w:t>e visuel</w:t>
      </w:r>
      <w:r>
        <w:rPr>
          <w:rFonts w:ascii="Times New Roman" w:hAnsi="Times New Roman" w:cs="Times New Roman"/>
          <w:b/>
          <w:bCs/>
          <w:sz w:val="24"/>
          <w:szCs w:val="24"/>
        </w:rPr>
        <w:t xml:space="preserve"> : </w:t>
      </w:r>
    </w:p>
    <w:p w14:paraId="23C608F5" w14:textId="08C9E556" w:rsidR="00302772" w:rsidRDefault="008D7514" w:rsidP="00302772">
      <w:pPr>
        <w:rPr>
          <w:rStyle w:val="Lienhypertexte"/>
          <w:rFonts w:ascii="Times New Roman" w:hAnsi="Times New Roman" w:cs="Times New Roman"/>
          <w:sz w:val="24"/>
          <w:szCs w:val="24"/>
        </w:rPr>
      </w:pPr>
      <w:r>
        <w:rPr>
          <w:rFonts w:ascii="Times New Roman" w:hAnsi="Times New Roman" w:cs="Times New Roman"/>
          <w:sz w:val="24"/>
          <w:szCs w:val="24"/>
        </w:rPr>
        <w:t xml:space="preserve">Envoyez-nous un mail à </w:t>
      </w:r>
      <w:hyperlink r:id="rId14" w:history="1">
        <w:r w:rsidRPr="00596038">
          <w:rPr>
            <w:rStyle w:val="Lienhypertexte"/>
            <w:rFonts w:ascii="Times New Roman" w:hAnsi="Times New Roman" w:cs="Times New Roman"/>
            <w:sz w:val="24"/>
            <w:szCs w:val="24"/>
          </w:rPr>
          <w:t>communication</w:t>
        </w:r>
        <w:r w:rsidRPr="00596038">
          <w:rPr>
            <w:rStyle w:val="Lienhypertexte"/>
            <w:rFonts w:ascii="Times New Roman" w:hAnsi="Times New Roman" w:cs="Times New Roman"/>
            <w:sz w:val="24"/>
            <w:szCs w:val="24"/>
          </w:rPr>
          <w:t>@vivrovert.fr</w:t>
        </w:r>
      </w:hyperlink>
    </w:p>
    <w:p w14:paraId="4CC19263" w14:textId="2DC73FF1" w:rsidR="00302772" w:rsidRPr="00453DF6" w:rsidRDefault="00302772" w:rsidP="00D51454">
      <w:pPr>
        <w:rPr>
          <w:rStyle w:val="Lienhypertexte"/>
          <w:rFonts w:ascii="Times New Roman" w:hAnsi="Times New Roman" w:cs="Times New Roman"/>
          <w:sz w:val="24"/>
          <w:szCs w:val="24"/>
        </w:rPr>
      </w:pPr>
    </w:p>
    <w:p w14:paraId="0A26F36A" w14:textId="435E7FB6" w:rsidR="00336BE0" w:rsidRPr="000E1CA8" w:rsidRDefault="00ED3B99" w:rsidP="00D51454">
      <w:pPr>
        <w:rPr>
          <w:rFonts w:ascii="Times New Roman" w:hAnsi="Times New Roman" w:cs="Times New Roman"/>
          <w:sz w:val="28"/>
          <w:szCs w:val="28"/>
        </w:rPr>
      </w:pPr>
      <w:r>
        <w:rPr>
          <w:rFonts w:ascii="Times New Roman" w:hAnsi="Times New Roman" w:cs="Times New Roman"/>
          <w:noProof/>
          <w:sz w:val="26"/>
          <w:szCs w:val="26"/>
        </w:rPr>
        <w:drawing>
          <wp:anchor distT="0" distB="0" distL="114300" distR="114300" simplePos="0" relativeHeight="251660288" behindDoc="0" locked="0" layoutInCell="1" allowOverlap="1" wp14:anchorId="2A339D22" wp14:editId="7B34318C">
            <wp:simplePos x="0" y="0"/>
            <wp:positionH relativeFrom="margin">
              <wp:posOffset>2128520</wp:posOffset>
            </wp:positionH>
            <wp:positionV relativeFrom="paragraph">
              <wp:posOffset>1200150</wp:posOffset>
            </wp:positionV>
            <wp:extent cx="1771650" cy="1152525"/>
            <wp:effectExtent l="0" t="0" r="0" b="9525"/>
            <wp:wrapThrough wrapText="bothSides">
              <wp:wrapPolygon edited="0">
                <wp:start x="0" y="0"/>
                <wp:lineTo x="0" y="21421"/>
                <wp:lineTo x="21368" y="21421"/>
                <wp:lineTo x="2136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5" cstate="print">
                      <a:extLst>
                        <a:ext uri="{28A0092B-C50C-407E-A947-70E740481C1C}">
                          <a14:useLocalDpi xmlns:a14="http://schemas.microsoft.com/office/drawing/2010/main" val="0"/>
                        </a:ext>
                      </a:extLst>
                    </a:blip>
                    <a:srcRect r="68899"/>
                    <a:stretch/>
                  </pic:blipFill>
                  <pic:spPr bwMode="auto">
                    <a:xfrm>
                      <a:off x="0" y="0"/>
                      <a:ext cx="1771650"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6BE0" w:rsidRPr="00453DF6">
        <w:rPr>
          <w:rFonts w:ascii="Times New Roman" w:hAnsi="Times New Roman" w:cs="Times New Roman"/>
          <w:b/>
          <w:bCs/>
          <w:sz w:val="24"/>
          <w:szCs w:val="24"/>
        </w:rPr>
        <w:t>Télécharger le dossier de presse </w:t>
      </w:r>
      <w:r>
        <w:rPr>
          <w:rFonts w:ascii="Times New Roman" w:hAnsi="Times New Roman" w:cs="Times New Roman"/>
          <w:b/>
          <w:bCs/>
          <w:sz w:val="24"/>
          <w:szCs w:val="24"/>
        </w:rPr>
        <w:t xml:space="preserve">complet </w:t>
      </w:r>
      <w:r w:rsidR="00336BE0" w:rsidRPr="00453DF6">
        <w:rPr>
          <w:rFonts w:ascii="Times New Roman" w:hAnsi="Times New Roman" w:cs="Times New Roman"/>
          <w:b/>
          <w:bCs/>
          <w:sz w:val="24"/>
          <w:szCs w:val="24"/>
        </w:rPr>
        <w:t xml:space="preserve">: </w:t>
      </w:r>
      <w:hyperlink r:id="rId16" w:history="1">
        <w:r w:rsidR="00336BE0" w:rsidRPr="00CF7818">
          <w:rPr>
            <w:rStyle w:val="Lienhypertexte"/>
            <w:rFonts w:ascii="Times New Roman" w:hAnsi="Times New Roman" w:cs="Times New Roman"/>
            <w:sz w:val="28"/>
            <w:szCs w:val="28"/>
          </w:rPr>
          <w:t>http://presse.vivrovert.fr/DP%20VivrOvert%20sept.2020.pdf</w:t>
        </w:r>
      </w:hyperlink>
    </w:p>
    <w:sectPr w:rsidR="00336BE0" w:rsidRPr="000E1C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F7"/>
    <w:rsid w:val="000E1CA8"/>
    <w:rsid w:val="001B2FD0"/>
    <w:rsid w:val="00302772"/>
    <w:rsid w:val="00336BE0"/>
    <w:rsid w:val="00346AA1"/>
    <w:rsid w:val="00390FA6"/>
    <w:rsid w:val="0039788B"/>
    <w:rsid w:val="00453426"/>
    <w:rsid w:val="00453DF6"/>
    <w:rsid w:val="00513832"/>
    <w:rsid w:val="0055722C"/>
    <w:rsid w:val="005D0180"/>
    <w:rsid w:val="005E23FF"/>
    <w:rsid w:val="00671063"/>
    <w:rsid w:val="00673C48"/>
    <w:rsid w:val="00787CB7"/>
    <w:rsid w:val="007E594F"/>
    <w:rsid w:val="00835B55"/>
    <w:rsid w:val="008D7514"/>
    <w:rsid w:val="009250E5"/>
    <w:rsid w:val="009B4665"/>
    <w:rsid w:val="00A637F7"/>
    <w:rsid w:val="00A732F1"/>
    <w:rsid w:val="00B91B4F"/>
    <w:rsid w:val="00BD7F10"/>
    <w:rsid w:val="00C574A3"/>
    <w:rsid w:val="00CE0CC1"/>
    <w:rsid w:val="00D51454"/>
    <w:rsid w:val="00DB79F6"/>
    <w:rsid w:val="00E932CE"/>
    <w:rsid w:val="00ED3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523A"/>
  <w15:chartTrackingRefBased/>
  <w15:docId w15:val="{7B441B6C-A40B-4920-8EEC-8A964614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B2FD0"/>
    <w:rPr>
      <w:color w:val="0563C1" w:themeColor="hyperlink"/>
      <w:u w:val="single"/>
    </w:rPr>
  </w:style>
  <w:style w:type="character" w:styleId="Mentionnonrsolue">
    <w:name w:val="Unresolved Mention"/>
    <w:basedOn w:val="Policepardfaut"/>
    <w:uiPriority w:val="99"/>
    <w:semiHidden/>
    <w:unhideWhenUsed/>
    <w:rsid w:val="001B2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ominique.valentin@vivrovert.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vrovert.fr/"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resse.vivrovert.fr/DP%20VivrOvert%20sept.2020.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vivrovert.fr/" TargetMode="Externa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ommunication@vivrover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649856C-8BBE-4204-8DEA-2F2CA274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4592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dc:creator>
  <cp:keywords/>
  <dc:description/>
  <cp:lastModifiedBy>Céline</cp:lastModifiedBy>
  <cp:revision>2</cp:revision>
  <dcterms:created xsi:type="dcterms:W3CDTF">2020-11-04T10:23:00Z</dcterms:created>
  <dcterms:modified xsi:type="dcterms:W3CDTF">2020-11-04T10:23:00Z</dcterms:modified>
</cp:coreProperties>
</file>