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F46C0" w14:textId="1C3288AB" w:rsidR="00C2608E" w:rsidRDefault="002075BC" w:rsidP="002075BC">
      <w:pPr>
        <w:ind w:left="1416"/>
        <w:jc w:val="right"/>
        <w:rPr>
          <w:b/>
          <w:bCs/>
          <w:sz w:val="28"/>
          <w:szCs w:val="28"/>
        </w:rPr>
      </w:pPr>
      <w:r>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14:anchorId="6A5281AE" wp14:editId="7F59B337">
            <wp:simplePos x="0" y="0"/>
            <wp:positionH relativeFrom="margin">
              <wp:align>left</wp:align>
            </wp:positionH>
            <wp:positionV relativeFrom="paragraph">
              <wp:posOffset>5080</wp:posOffset>
            </wp:positionV>
            <wp:extent cx="3048000" cy="616585"/>
            <wp:effectExtent l="0" t="0" r="0" b="0"/>
            <wp:wrapThrough wrapText="bothSides">
              <wp:wrapPolygon edited="0">
                <wp:start x="1080" y="0"/>
                <wp:lineTo x="135" y="2002"/>
                <wp:lineTo x="0" y="8008"/>
                <wp:lineTo x="135" y="17351"/>
                <wp:lineTo x="2160" y="20021"/>
                <wp:lineTo x="6615" y="20688"/>
                <wp:lineTo x="21465" y="20688"/>
                <wp:lineTo x="21465" y="2002"/>
                <wp:lineTo x="19710" y="667"/>
                <wp:lineTo x="9720" y="0"/>
                <wp:lineTo x="1080" y="0"/>
              </wp:wrapPolygon>
            </wp:wrapThrough>
            <wp:docPr id="1" name="Imag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6815" cy="624712"/>
                    </a:xfrm>
                    <a:prstGeom prst="rect">
                      <a:avLst/>
                    </a:prstGeom>
                  </pic:spPr>
                </pic:pic>
              </a:graphicData>
            </a:graphic>
            <wp14:sizeRelH relativeFrom="margin">
              <wp14:pctWidth>0</wp14:pctWidth>
            </wp14:sizeRelH>
            <wp14:sizeRelV relativeFrom="margin">
              <wp14:pctHeight>0</wp14:pctHeight>
            </wp14:sizeRelV>
          </wp:anchor>
        </w:drawing>
      </w:r>
      <w:r w:rsidR="00C2608E">
        <w:rPr>
          <w:b/>
          <w:bCs/>
          <w:sz w:val="28"/>
          <w:szCs w:val="28"/>
        </w:rPr>
        <w:t>COMMUNIQUÉ DE PRESSE</w:t>
      </w:r>
      <w:r>
        <w:rPr>
          <w:b/>
          <w:bCs/>
          <w:sz w:val="28"/>
          <w:szCs w:val="28"/>
        </w:rPr>
        <w:br/>
        <w:t>4 novembre 2020</w:t>
      </w:r>
    </w:p>
    <w:p w14:paraId="17FBCBE9" w14:textId="59B1CC9B" w:rsidR="00C2608E" w:rsidRDefault="00C2608E" w:rsidP="002075BC">
      <w:pPr>
        <w:rPr>
          <w:rFonts w:ascii="Times New Roman" w:eastAsia="Times New Roman" w:hAnsi="Times New Roman" w:cs="Times New Roman"/>
          <w:sz w:val="24"/>
          <w:szCs w:val="24"/>
          <w:lang w:eastAsia="fr-FR"/>
        </w:rPr>
      </w:pPr>
      <w:bookmarkStart w:id="0" w:name="_Hlk55377154"/>
      <w:bookmarkEnd w:id="0"/>
    </w:p>
    <w:p w14:paraId="150330E6" w14:textId="77777777" w:rsidR="002075BC" w:rsidRDefault="002075BC" w:rsidP="002075BC">
      <w:pPr>
        <w:rPr>
          <w:b/>
          <w:bCs/>
          <w:sz w:val="40"/>
          <w:szCs w:val="40"/>
        </w:rPr>
      </w:pPr>
    </w:p>
    <w:p w14:paraId="6AFDD910" w14:textId="1FDB8BE8" w:rsidR="0061752A" w:rsidRDefault="0061752A" w:rsidP="00FD091D">
      <w:pPr>
        <w:jc w:val="center"/>
        <w:rPr>
          <w:b/>
          <w:bCs/>
          <w:sz w:val="44"/>
          <w:szCs w:val="44"/>
        </w:rPr>
      </w:pPr>
      <w:r w:rsidRPr="00D1471D">
        <w:rPr>
          <w:b/>
          <w:bCs/>
          <w:sz w:val="44"/>
          <w:szCs w:val="44"/>
        </w:rPr>
        <w:t xml:space="preserve">Avec </w:t>
      </w:r>
      <w:proofErr w:type="spellStart"/>
      <w:r w:rsidRPr="00D1471D">
        <w:rPr>
          <w:b/>
          <w:bCs/>
          <w:sz w:val="44"/>
          <w:szCs w:val="44"/>
        </w:rPr>
        <w:t>VivrOVert</w:t>
      </w:r>
      <w:proofErr w:type="spellEnd"/>
      <w:r w:rsidRPr="00D1471D">
        <w:rPr>
          <w:b/>
          <w:bCs/>
          <w:sz w:val="44"/>
          <w:szCs w:val="44"/>
        </w:rPr>
        <w:t xml:space="preserve">, la première carte de France </w:t>
      </w:r>
      <w:r w:rsidRPr="00D1471D">
        <w:rPr>
          <w:b/>
          <w:bCs/>
          <w:sz w:val="44"/>
          <w:szCs w:val="44"/>
        </w:rPr>
        <w:br/>
        <w:t>des</w:t>
      </w:r>
      <w:r w:rsidR="00FD091D">
        <w:rPr>
          <w:b/>
          <w:bCs/>
          <w:sz w:val="44"/>
          <w:szCs w:val="44"/>
        </w:rPr>
        <w:t xml:space="preserve"> territoires</w:t>
      </w:r>
      <w:r w:rsidR="004B004B">
        <w:rPr>
          <w:b/>
          <w:bCs/>
          <w:sz w:val="44"/>
          <w:szCs w:val="44"/>
        </w:rPr>
        <w:t xml:space="preserve"> attracti</w:t>
      </w:r>
      <w:r w:rsidR="00FD091D">
        <w:rPr>
          <w:b/>
          <w:bCs/>
          <w:sz w:val="44"/>
          <w:szCs w:val="44"/>
        </w:rPr>
        <w:t>fs</w:t>
      </w:r>
    </w:p>
    <w:p w14:paraId="67D7843C" w14:textId="203156CC" w:rsidR="00C4582C" w:rsidRPr="00FD091D" w:rsidRDefault="00C4582C" w:rsidP="00FD091D">
      <w:pPr>
        <w:jc w:val="center"/>
        <w:rPr>
          <w:b/>
          <w:bCs/>
          <w:i/>
          <w:iCs/>
          <w:color w:val="808080"/>
          <w:sz w:val="36"/>
          <w:szCs w:val="36"/>
        </w:rPr>
      </w:pPr>
      <w:r w:rsidRPr="00FD091D">
        <w:rPr>
          <w:b/>
          <w:bCs/>
          <w:i/>
          <w:iCs/>
          <w:color w:val="808080"/>
          <w:sz w:val="36"/>
          <w:szCs w:val="36"/>
        </w:rPr>
        <w:t>L</w:t>
      </w:r>
      <w:r w:rsidR="00FD091D" w:rsidRPr="00FD091D">
        <w:rPr>
          <w:b/>
          <w:bCs/>
          <w:i/>
          <w:iCs/>
          <w:color w:val="808080"/>
          <w:sz w:val="36"/>
          <w:szCs w:val="36"/>
        </w:rPr>
        <w:t>e</w:t>
      </w:r>
      <w:r w:rsidRPr="00FD091D">
        <w:rPr>
          <w:b/>
          <w:bCs/>
          <w:i/>
          <w:iCs/>
          <w:color w:val="808080"/>
          <w:sz w:val="36"/>
          <w:szCs w:val="36"/>
        </w:rPr>
        <w:t xml:space="preserve"> vôtre en fait-</w:t>
      </w:r>
      <w:r w:rsidR="00FD091D" w:rsidRPr="00FD091D">
        <w:rPr>
          <w:b/>
          <w:bCs/>
          <w:i/>
          <w:iCs/>
          <w:color w:val="808080"/>
          <w:sz w:val="36"/>
          <w:szCs w:val="36"/>
        </w:rPr>
        <w:t>il</w:t>
      </w:r>
      <w:r w:rsidRPr="00FD091D">
        <w:rPr>
          <w:b/>
          <w:bCs/>
          <w:i/>
          <w:iCs/>
          <w:color w:val="808080"/>
          <w:sz w:val="36"/>
          <w:szCs w:val="36"/>
        </w:rPr>
        <w:t xml:space="preserve"> partie ?</w:t>
      </w:r>
    </w:p>
    <w:p w14:paraId="42DA312F" w14:textId="77777777" w:rsidR="00C2608E" w:rsidRDefault="00C2608E" w:rsidP="00C2608E">
      <w:pPr>
        <w:jc w:val="both"/>
      </w:pPr>
    </w:p>
    <w:p w14:paraId="0B3D3F54" w14:textId="28336634" w:rsidR="00C2608E" w:rsidRPr="000E1CA8" w:rsidRDefault="00C2608E" w:rsidP="00C2608E">
      <w:pPr>
        <w:jc w:val="both"/>
        <w:rPr>
          <w:rFonts w:ascii="Times New Roman" w:hAnsi="Times New Roman" w:cs="Times New Roman"/>
          <w:b/>
          <w:bCs/>
          <w:sz w:val="26"/>
          <w:szCs w:val="26"/>
        </w:rPr>
      </w:pPr>
      <w:r w:rsidRPr="000E1CA8">
        <w:rPr>
          <w:rFonts w:ascii="Times New Roman" w:hAnsi="Times New Roman" w:cs="Times New Roman"/>
          <w:b/>
          <w:bCs/>
          <w:sz w:val="26"/>
          <w:szCs w:val="26"/>
        </w:rPr>
        <w:t xml:space="preserve">Quitter Paris ou Lyon pour aller se mettre au vert… Oui, mais pour aller où ? </w:t>
      </w:r>
    </w:p>
    <w:p w14:paraId="47B323C6" w14:textId="1F7B5519" w:rsidR="00C2608E" w:rsidRPr="000E1CA8" w:rsidRDefault="00C2608E" w:rsidP="00C2608E">
      <w:pPr>
        <w:jc w:val="both"/>
        <w:rPr>
          <w:rFonts w:ascii="Times New Roman" w:hAnsi="Times New Roman" w:cs="Times New Roman"/>
          <w:sz w:val="26"/>
          <w:szCs w:val="26"/>
        </w:rPr>
      </w:pPr>
      <w:r w:rsidRPr="000E1CA8">
        <w:rPr>
          <w:rFonts w:ascii="Times New Roman" w:hAnsi="Times New Roman" w:cs="Times New Roman"/>
          <w:sz w:val="26"/>
          <w:szCs w:val="26"/>
        </w:rPr>
        <w:t xml:space="preserve">C’est la question que se posent aujourd’hui des millions de Français. </w:t>
      </w:r>
    </w:p>
    <w:p w14:paraId="7ADA7475" w14:textId="7B1E3D61" w:rsidR="003208FC" w:rsidRDefault="00C2608E" w:rsidP="00C2608E">
      <w:pPr>
        <w:jc w:val="both"/>
        <w:rPr>
          <w:rFonts w:ascii="Times New Roman" w:hAnsi="Times New Roman" w:cs="Times New Roman"/>
          <w:sz w:val="26"/>
          <w:szCs w:val="26"/>
        </w:rPr>
      </w:pPr>
      <w:r w:rsidRPr="000E1CA8">
        <w:rPr>
          <w:rFonts w:ascii="Times New Roman" w:hAnsi="Times New Roman" w:cs="Times New Roman"/>
          <w:sz w:val="26"/>
          <w:szCs w:val="26"/>
        </w:rPr>
        <w:t xml:space="preserve">Et il existe désormais un moyen très simple de le savoir : </w:t>
      </w:r>
      <w:r w:rsidRPr="000E1CA8">
        <w:rPr>
          <w:rFonts w:ascii="Times New Roman" w:hAnsi="Times New Roman" w:cs="Times New Roman"/>
          <w:b/>
          <w:bCs/>
          <w:sz w:val="26"/>
          <w:szCs w:val="26"/>
        </w:rPr>
        <w:t>vivrovert.fr</w:t>
      </w:r>
      <w:r w:rsidR="003208FC">
        <w:rPr>
          <w:rFonts w:ascii="Times New Roman" w:hAnsi="Times New Roman" w:cs="Times New Roman"/>
          <w:sz w:val="26"/>
          <w:szCs w:val="26"/>
        </w:rPr>
        <w:t xml:space="preserve">, </w:t>
      </w:r>
      <w:r w:rsidR="003208FC" w:rsidRPr="00EE1EF1">
        <w:rPr>
          <w:rFonts w:ascii="Times New Roman" w:hAnsi="Times New Roman" w:cs="Times New Roman"/>
          <w:sz w:val="26"/>
          <w:szCs w:val="26"/>
        </w:rPr>
        <w:t xml:space="preserve">la </w:t>
      </w:r>
      <w:r w:rsidR="003208FC" w:rsidRPr="00EE1EF1">
        <w:rPr>
          <w:rFonts w:ascii="Times New Roman" w:hAnsi="Times New Roman" w:cs="Times New Roman"/>
          <w:b/>
          <w:bCs/>
          <w:sz w:val="26"/>
          <w:szCs w:val="26"/>
        </w:rPr>
        <w:t>première plateforme numérique d’aide à la sélection des territoires d’exode urbain</w:t>
      </w:r>
      <w:r w:rsidR="003208FC" w:rsidRPr="00EE1EF1">
        <w:rPr>
          <w:rFonts w:ascii="Times New Roman" w:hAnsi="Times New Roman" w:cs="Times New Roman"/>
          <w:sz w:val="26"/>
          <w:szCs w:val="26"/>
        </w:rPr>
        <w:t>.</w:t>
      </w:r>
    </w:p>
    <w:p w14:paraId="1ECDA6BC" w14:textId="1D4EBC86" w:rsidR="00EE1EF1" w:rsidRDefault="00EE1EF1" w:rsidP="00C2608E">
      <w:pPr>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9264" behindDoc="0" locked="0" layoutInCell="1" allowOverlap="1" wp14:anchorId="17582699" wp14:editId="2C7889A3">
            <wp:simplePos x="0" y="0"/>
            <wp:positionH relativeFrom="page">
              <wp:posOffset>5495925</wp:posOffset>
            </wp:positionH>
            <wp:positionV relativeFrom="paragraph">
              <wp:posOffset>313055</wp:posOffset>
            </wp:positionV>
            <wp:extent cx="1476375" cy="1968500"/>
            <wp:effectExtent l="0" t="0" r="9525" b="0"/>
            <wp:wrapThrough wrapText="bothSides">
              <wp:wrapPolygon edited="0">
                <wp:start x="0" y="0"/>
                <wp:lineTo x="0" y="21321"/>
                <wp:lineTo x="21461" y="21321"/>
                <wp:lineTo x="2146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19685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6"/>
          <w:szCs w:val="26"/>
        </w:rPr>
        <w:drawing>
          <wp:anchor distT="0" distB="0" distL="114300" distR="114300" simplePos="0" relativeHeight="251660288" behindDoc="0" locked="0" layoutInCell="1" allowOverlap="1" wp14:anchorId="79CA742F" wp14:editId="24FA7481">
            <wp:simplePos x="0" y="0"/>
            <wp:positionH relativeFrom="margin">
              <wp:align>left</wp:align>
            </wp:positionH>
            <wp:positionV relativeFrom="paragraph">
              <wp:posOffset>193675</wp:posOffset>
            </wp:positionV>
            <wp:extent cx="4505325" cy="2661015"/>
            <wp:effectExtent l="0" t="0" r="0" b="6350"/>
            <wp:wrapThrough wrapText="bothSides">
              <wp:wrapPolygon edited="0">
                <wp:start x="0" y="0"/>
                <wp:lineTo x="0" y="21497"/>
                <wp:lineTo x="21463" y="21497"/>
                <wp:lineTo x="21463"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4505325" cy="2661015"/>
                    </a:xfrm>
                    <a:prstGeom prst="rect">
                      <a:avLst/>
                    </a:prstGeom>
                  </pic:spPr>
                </pic:pic>
              </a:graphicData>
            </a:graphic>
          </wp:anchor>
        </w:drawing>
      </w:r>
    </w:p>
    <w:p w14:paraId="6AF14AC2" w14:textId="2514C5BD" w:rsidR="00EE1EF1" w:rsidRDefault="00EE1EF1" w:rsidP="00C2608E">
      <w:pPr>
        <w:jc w:val="both"/>
        <w:rPr>
          <w:rFonts w:ascii="Times New Roman" w:hAnsi="Times New Roman" w:cs="Times New Roman"/>
          <w:sz w:val="26"/>
          <w:szCs w:val="26"/>
        </w:rPr>
      </w:pPr>
    </w:p>
    <w:p w14:paraId="06BB0535" w14:textId="77777777" w:rsidR="00EE1EF1" w:rsidRDefault="00EE1EF1" w:rsidP="00C2608E">
      <w:pPr>
        <w:jc w:val="both"/>
        <w:rPr>
          <w:rFonts w:ascii="Times New Roman" w:hAnsi="Times New Roman" w:cs="Times New Roman"/>
          <w:sz w:val="26"/>
          <w:szCs w:val="26"/>
        </w:rPr>
      </w:pPr>
    </w:p>
    <w:p w14:paraId="71D671F3" w14:textId="77777777" w:rsidR="003A4576" w:rsidRDefault="00C2608E" w:rsidP="00C2608E">
      <w:pPr>
        <w:jc w:val="both"/>
        <w:rPr>
          <w:rFonts w:ascii="Times New Roman" w:hAnsi="Times New Roman" w:cs="Times New Roman"/>
          <w:sz w:val="26"/>
          <w:szCs w:val="26"/>
        </w:rPr>
      </w:pPr>
      <w:bookmarkStart w:id="1" w:name="_Hlk55381043"/>
      <w:r>
        <w:rPr>
          <w:rFonts w:ascii="Times New Roman" w:hAnsi="Times New Roman" w:cs="Times New Roman"/>
          <w:sz w:val="26"/>
          <w:szCs w:val="26"/>
        </w:rPr>
        <w:t xml:space="preserve">Dans son enquête spéciale sur les villes attractives, le magazine Le Point publie le résultat des requêtes des </w:t>
      </w:r>
      <w:r w:rsidR="003A4576">
        <w:rPr>
          <w:rFonts w:ascii="Times New Roman" w:hAnsi="Times New Roman" w:cs="Times New Roman"/>
          <w:sz w:val="26"/>
          <w:szCs w:val="26"/>
        </w:rPr>
        <w:t xml:space="preserve">premiers </w:t>
      </w:r>
      <w:r>
        <w:rPr>
          <w:rFonts w:ascii="Times New Roman" w:hAnsi="Times New Roman" w:cs="Times New Roman"/>
          <w:sz w:val="26"/>
          <w:szCs w:val="26"/>
        </w:rPr>
        <w:t xml:space="preserve">utilisateurs de </w:t>
      </w:r>
      <w:proofErr w:type="spellStart"/>
      <w:r>
        <w:rPr>
          <w:rFonts w:ascii="Times New Roman" w:hAnsi="Times New Roman" w:cs="Times New Roman"/>
          <w:sz w:val="26"/>
          <w:szCs w:val="26"/>
        </w:rPr>
        <w:t>VivOVert</w:t>
      </w:r>
      <w:proofErr w:type="spellEnd"/>
      <w:r>
        <w:rPr>
          <w:rFonts w:ascii="Times New Roman" w:hAnsi="Times New Roman" w:cs="Times New Roman"/>
          <w:sz w:val="26"/>
          <w:szCs w:val="26"/>
        </w:rPr>
        <w:t xml:space="preserve">. </w:t>
      </w:r>
    </w:p>
    <w:p w14:paraId="596B0688" w14:textId="66B2BBAB" w:rsidR="00EE1EF1" w:rsidRDefault="00C2608E" w:rsidP="00C2608E">
      <w:pPr>
        <w:jc w:val="both"/>
        <w:rPr>
          <w:rFonts w:ascii="Times New Roman" w:hAnsi="Times New Roman" w:cs="Times New Roman"/>
          <w:sz w:val="26"/>
          <w:szCs w:val="26"/>
        </w:rPr>
      </w:pPr>
      <w:bookmarkStart w:id="2" w:name="_Hlk55381118"/>
      <w:r>
        <w:rPr>
          <w:rFonts w:ascii="Times New Roman" w:hAnsi="Times New Roman" w:cs="Times New Roman"/>
          <w:sz w:val="26"/>
          <w:szCs w:val="26"/>
        </w:rPr>
        <w:t xml:space="preserve">Résultat : </w:t>
      </w:r>
      <w:r w:rsidRPr="00EE1EF1">
        <w:rPr>
          <w:rFonts w:ascii="Times New Roman" w:hAnsi="Times New Roman" w:cs="Times New Roman"/>
          <w:b/>
          <w:bCs/>
          <w:sz w:val="26"/>
          <w:szCs w:val="26"/>
        </w:rPr>
        <w:t xml:space="preserve">une carte de France </w:t>
      </w:r>
      <w:r w:rsidR="00EE1EF1" w:rsidRPr="00EE1EF1">
        <w:rPr>
          <w:rFonts w:ascii="Times New Roman" w:hAnsi="Times New Roman" w:cs="Times New Roman"/>
          <w:b/>
          <w:bCs/>
          <w:sz w:val="26"/>
          <w:szCs w:val="26"/>
        </w:rPr>
        <w:t>des départements et des petites villes qui montent</w:t>
      </w:r>
      <w:r w:rsidR="00EE1EF1">
        <w:rPr>
          <w:rFonts w:ascii="Times New Roman" w:hAnsi="Times New Roman" w:cs="Times New Roman"/>
          <w:sz w:val="26"/>
          <w:szCs w:val="26"/>
        </w:rPr>
        <w:t xml:space="preserve"> : </w:t>
      </w:r>
    </w:p>
    <w:bookmarkEnd w:id="2"/>
    <w:p w14:paraId="4B7BD41F" w14:textId="27561717" w:rsidR="00EE1EF1" w:rsidRPr="00EE1EF1" w:rsidRDefault="00EE1EF1" w:rsidP="00EE1EF1">
      <w:pPr>
        <w:jc w:val="both"/>
        <w:rPr>
          <w:rFonts w:ascii="Times New Roman" w:hAnsi="Times New Roman" w:cs="Times New Roman"/>
          <w:sz w:val="26"/>
          <w:szCs w:val="26"/>
        </w:rPr>
      </w:pPr>
      <w:r w:rsidRPr="00EE1EF1">
        <w:rPr>
          <w:rFonts w:ascii="Times New Roman" w:hAnsi="Times New Roman" w:cs="Times New Roman"/>
          <w:sz w:val="26"/>
          <w:szCs w:val="26"/>
        </w:rPr>
        <w:t>- En Auvergne-Rhône-Alpes : le Cantal</w:t>
      </w:r>
      <w:r>
        <w:rPr>
          <w:rFonts w:ascii="Times New Roman" w:hAnsi="Times New Roman" w:cs="Times New Roman"/>
          <w:sz w:val="26"/>
          <w:szCs w:val="26"/>
        </w:rPr>
        <w:t xml:space="preserve"> (Aurillac)</w:t>
      </w:r>
      <w:r w:rsidRPr="00EE1EF1">
        <w:rPr>
          <w:rFonts w:ascii="Times New Roman" w:hAnsi="Times New Roman" w:cs="Times New Roman"/>
          <w:sz w:val="26"/>
          <w:szCs w:val="26"/>
        </w:rPr>
        <w:t>, l’Ardèche</w:t>
      </w:r>
      <w:r>
        <w:rPr>
          <w:rFonts w:ascii="Times New Roman" w:hAnsi="Times New Roman" w:cs="Times New Roman"/>
          <w:sz w:val="26"/>
          <w:szCs w:val="26"/>
        </w:rPr>
        <w:t xml:space="preserve"> (Privas</w:t>
      </w:r>
    </w:p>
    <w:p w14:paraId="68858A11" w14:textId="3BC0FAE1" w:rsidR="00EE1EF1" w:rsidRPr="00EE1EF1" w:rsidRDefault="00EE1EF1" w:rsidP="00EE1EF1">
      <w:pPr>
        <w:jc w:val="both"/>
        <w:rPr>
          <w:rFonts w:ascii="Times New Roman" w:hAnsi="Times New Roman" w:cs="Times New Roman"/>
          <w:sz w:val="26"/>
          <w:szCs w:val="26"/>
        </w:rPr>
      </w:pPr>
      <w:r w:rsidRPr="00EE1EF1">
        <w:rPr>
          <w:rFonts w:ascii="Times New Roman" w:hAnsi="Times New Roman" w:cs="Times New Roman"/>
          <w:sz w:val="26"/>
          <w:szCs w:val="26"/>
        </w:rPr>
        <w:t xml:space="preserve">- En Bretagne : les Côtes d’Armor </w:t>
      </w:r>
      <w:r>
        <w:rPr>
          <w:rFonts w:ascii="Times New Roman" w:hAnsi="Times New Roman" w:cs="Times New Roman"/>
          <w:sz w:val="26"/>
          <w:szCs w:val="26"/>
        </w:rPr>
        <w:t xml:space="preserve">(Saint-Brieuc) </w:t>
      </w:r>
      <w:r w:rsidRPr="00EE1EF1">
        <w:rPr>
          <w:rFonts w:ascii="Times New Roman" w:hAnsi="Times New Roman" w:cs="Times New Roman"/>
          <w:sz w:val="26"/>
          <w:szCs w:val="26"/>
        </w:rPr>
        <w:t>et le Morbihan</w:t>
      </w:r>
      <w:r>
        <w:rPr>
          <w:rFonts w:ascii="Times New Roman" w:hAnsi="Times New Roman" w:cs="Times New Roman"/>
          <w:sz w:val="26"/>
          <w:szCs w:val="26"/>
        </w:rPr>
        <w:t xml:space="preserve"> (Vannes)</w:t>
      </w:r>
    </w:p>
    <w:p w14:paraId="660EA216" w14:textId="2C229373" w:rsidR="00EE1EF1" w:rsidRPr="00EE1EF1" w:rsidRDefault="00EE1EF1" w:rsidP="00EE1EF1">
      <w:pPr>
        <w:jc w:val="both"/>
        <w:rPr>
          <w:rFonts w:ascii="Times New Roman" w:hAnsi="Times New Roman" w:cs="Times New Roman"/>
          <w:sz w:val="26"/>
          <w:szCs w:val="26"/>
        </w:rPr>
      </w:pPr>
      <w:r w:rsidRPr="00EE1EF1">
        <w:rPr>
          <w:rFonts w:ascii="Times New Roman" w:hAnsi="Times New Roman" w:cs="Times New Roman"/>
          <w:sz w:val="26"/>
          <w:szCs w:val="26"/>
        </w:rPr>
        <w:t>- Dans les Pays de la Loire : la Vendée</w:t>
      </w:r>
      <w:r>
        <w:rPr>
          <w:rFonts w:ascii="Times New Roman" w:hAnsi="Times New Roman" w:cs="Times New Roman"/>
          <w:sz w:val="26"/>
          <w:szCs w:val="26"/>
        </w:rPr>
        <w:t xml:space="preserve"> (La Roche-sur-Yon)</w:t>
      </w:r>
    </w:p>
    <w:p w14:paraId="7E136261" w14:textId="2EC50AF6" w:rsidR="00EE1EF1" w:rsidRDefault="00EE1EF1" w:rsidP="00C2608E">
      <w:pPr>
        <w:jc w:val="both"/>
        <w:rPr>
          <w:rFonts w:ascii="Times New Roman" w:hAnsi="Times New Roman" w:cs="Times New Roman"/>
          <w:sz w:val="26"/>
          <w:szCs w:val="26"/>
        </w:rPr>
      </w:pPr>
      <w:r w:rsidRPr="00EE1EF1">
        <w:rPr>
          <w:rFonts w:ascii="Times New Roman" w:hAnsi="Times New Roman" w:cs="Times New Roman"/>
          <w:sz w:val="26"/>
          <w:szCs w:val="26"/>
        </w:rPr>
        <w:t xml:space="preserve">- En Occitanie : le Gers </w:t>
      </w:r>
      <w:r>
        <w:rPr>
          <w:rFonts w:ascii="Times New Roman" w:hAnsi="Times New Roman" w:cs="Times New Roman"/>
          <w:sz w:val="26"/>
          <w:szCs w:val="26"/>
        </w:rPr>
        <w:t xml:space="preserve">(Auch) </w:t>
      </w:r>
      <w:r w:rsidRPr="00EE1EF1">
        <w:rPr>
          <w:rFonts w:ascii="Times New Roman" w:hAnsi="Times New Roman" w:cs="Times New Roman"/>
          <w:sz w:val="26"/>
          <w:szCs w:val="26"/>
        </w:rPr>
        <w:t>et l’Aveyron</w:t>
      </w:r>
      <w:r>
        <w:rPr>
          <w:rFonts w:ascii="Times New Roman" w:hAnsi="Times New Roman" w:cs="Times New Roman"/>
          <w:sz w:val="26"/>
          <w:szCs w:val="26"/>
        </w:rPr>
        <w:t xml:space="preserve"> (Rodez)</w:t>
      </w:r>
    </w:p>
    <w:bookmarkEnd w:id="1"/>
    <w:p w14:paraId="4FF11273" w14:textId="3181B61E" w:rsidR="00EE1EF1" w:rsidRPr="003208FC" w:rsidRDefault="003208FC" w:rsidP="00EE1EF1">
      <w:pPr>
        <w:jc w:val="both"/>
        <w:rPr>
          <w:rFonts w:ascii="Times New Roman" w:hAnsi="Times New Roman" w:cs="Times New Roman"/>
          <w:sz w:val="26"/>
          <w:szCs w:val="26"/>
        </w:rPr>
      </w:pPr>
      <w:r>
        <w:rPr>
          <w:rFonts w:ascii="Times New Roman" w:hAnsi="Times New Roman" w:cs="Times New Roman"/>
          <w:b/>
          <w:bCs/>
          <w:noProof/>
          <w:sz w:val="26"/>
          <w:szCs w:val="26"/>
        </w:rPr>
        <w:lastRenderedPageBreak/>
        <w:drawing>
          <wp:anchor distT="0" distB="0" distL="114300" distR="114300" simplePos="0" relativeHeight="251661312" behindDoc="0" locked="0" layoutInCell="1" allowOverlap="1" wp14:anchorId="27AEBAFA" wp14:editId="5262C08D">
            <wp:simplePos x="0" y="0"/>
            <wp:positionH relativeFrom="margin">
              <wp:align>right</wp:align>
            </wp:positionH>
            <wp:positionV relativeFrom="paragraph">
              <wp:posOffset>0</wp:posOffset>
            </wp:positionV>
            <wp:extent cx="5760720" cy="1784350"/>
            <wp:effectExtent l="0" t="0" r="0" b="6350"/>
            <wp:wrapThrough wrapText="bothSides">
              <wp:wrapPolygon edited="0">
                <wp:start x="0" y="0"/>
                <wp:lineTo x="0" y="21446"/>
                <wp:lineTo x="21500" y="21446"/>
                <wp:lineTo x="2150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784350"/>
                    </a:xfrm>
                    <a:prstGeom prst="rect">
                      <a:avLst/>
                    </a:prstGeom>
                  </pic:spPr>
                </pic:pic>
              </a:graphicData>
            </a:graphic>
          </wp:anchor>
        </w:drawing>
      </w:r>
      <w:r w:rsidR="00EE1EF1">
        <w:rPr>
          <w:rFonts w:ascii="Times New Roman" w:hAnsi="Times New Roman" w:cs="Times New Roman"/>
          <w:b/>
          <w:bCs/>
          <w:sz w:val="28"/>
          <w:szCs w:val="28"/>
          <w:u w:val="single"/>
        </w:rPr>
        <w:br/>
      </w:r>
      <w:proofErr w:type="spellStart"/>
      <w:r w:rsidR="00EE1EF1" w:rsidRPr="00987872">
        <w:rPr>
          <w:rFonts w:ascii="Times New Roman" w:hAnsi="Times New Roman" w:cs="Times New Roman"/>
          <w:b/>
          <w:bCs/>
          <w:sz w:val="28"/>
          <w:szCs w:val="28"/>
          <w:u w:val="single"/>
        </w:rPr>
        <w:t>VivrOVert</w:t>
      </w:r>
      <w:proofErr w:type="spellEnd"/>
      <w:r w:rsidR="00EE1EF1" w:rsidRPr="00987872">
        <w:rPr>
          <w:rFonts w:ascii="Times New Roman" w:hAnsi="Times New Roman" w:cs="Times New Roman"/>
          <w:b/>
          <w:bCs/>
          <w:sz w:val="28"/>
          <w:szCs w:val="28"/>
          <w:u w:val="single"/>
        </w:rPr>
        <w:t xml:space="preserve">, c’est quoi ? </w:t>
      </w:r>
    </w:p>
    <w:p w14:paraId="756785C0" w14:textId="4AA39B9B" w:rsidR="00C2608E" w:rsidRPr="00EE1EF1" w:rsidRDefault="00C2608E" w:rsidP="00C2608E">
      <w:pPr>
        <w:jc w:val="both"/>
        <w:rPr>
          <w:rFonts w:ascii="Times New Roman" w:hAnsi="Times New Roman" w:cs="Times New Roman"/>
          <w:sz w:val="26"/>
          <w:szCs w:val="26"/>
        </w:rPr>
      </w:pPr>
      <w:r w:rsidRPr="00EE1EF1">
        <w:rPr>
          <w:rFonts w:ascii="Times New Roman" w:hAnsi="Times New Roman" w:cs="Times New Roman"/>
          <w:sz w:val="26"/>
          <w:szCs w:val="26"/>
        </w:rPr>
        <w:t xml:space="preserve">Créée pendant le confinement par cinq associés passionnés par l’aménagement du territoire et la question des mobilités, </w:t>
      </w:r>
      <w:r w:rsidR="003208FC">
        <w:rPr>
          <w:rFonts w:ascii="Times New Roman" w:hAnsi="Times New Roman" w:cs="Times New Roman"/>
          <w:b/>
          <w:bCs/>
          <w:sz w:val="26"/>
          <w:szCs w:val="26"/>
        </w:rPr>
        <w:t>la plateforme digitale</w:t>
      </w:r>
      <w:r w:rsidRPr="00EE1EF1">
        <w:rPr>
          <w:rFonts w:ascii="Times New Roman" w:hAnsi="Times New Roman" w:cs="Times New Roman"/>
          <w:b/>
          <w:bCs/>
          <w:sz w:val="26"/>
          <w:szCs w:val="26"/>
        </w:rPr>
        <w:t xml:space="preserve"> permet de choisir son futur lieu de vie en toute objectivité sur la base d’une soixantaine de critères</w:t>
      </w:r>
      <w:r w:rsidRPr="00EE1EF1">
        <w:rPr>
          <w:rFonts w:ascii="Times New Roman" w:hAnsi="Times New Roman" w:cs="Times New Roman"/>
          <w:sz w:val="26"/>
          <w:szCs w:val="26"/>
        </w:rPr>
        <w:t xml:space="preserve"> : météo, services publics, éloignement d’une grande ville, d’une gare, agriculture bio, etc. </w:t>
      </w:r>
    </w:p>
    <w:p w14:paraId="1F18C539" w14:textId="77777777" w:rsidR="00EE1EF1" w:rsidRDefault="00C2608E" w:rsidP="00C2608E">
      <w:pPr>
        <w:jc w:val="both"/>
        <w:rPr>
          <w:rFonts w:ascii="Times New Roman" w:hAnsi="Times New Roman" w:cs="Times New Roman"/>
          <w:sz w:val="26"/>
          <w:szCs w:val="26"/>
        </w:rPr>
      </w:pPr>
      <w:r w:rsidRPr="00EE1EF1">
        <w:rPr>
          <w:rFonts w:ascii="Times New Roman" w:hAnsi="Times New Roman" w:cs="Times New Roman"/>
          <w:sz w:val="26"/>
          <w:szCs w:val="26"/>
        </w:rPr>
        <w:t xml:space="preserve">Avec le boom du télétravail et la prise de conscience écologique, l’exode urbain prend une ampleur inédite. Il est essentiel d’accompagner les travailleurs mais aussi les collectivités qui veulent les accueillir. </w:t>
      </w:r>
      <w:r w:rsidR="00EE1EF1" w:rsidRPr="00EE1EF1">
        <w:rPr>
          <w:rFonts w:ascii="Times New Roman" w:hAnsi="Times New Roman" w:cs="Times New Roman"/>
          <w:sz w:val="26"/>
          <w:szCs w:val="26"/>
        </w:rPr>
        <w:t xml:space="preserve">Grâce aux cartes comme celles-ci, elles peuvent analyser leur attractivité et comprendre leurs faiblesses, non pas d’image mais territoriales. </w:t>
      </w:r>
    </w:p>
    <w:p w14:paraId="1F8303A0" w14:textId="26A85A0F" w:rsidR="00C2608E" w:rsidRPr="00EE1EF1" w:rsidRDefault="003A4576" w:rsidP="00C2608E">
      <w:pPr>
        <w:jc w:val="both"/>
        <w:rPr>
          <w:rFonts w:ascii="Times New Roman" w:hAnsi="Times New Roman" w:cs="Times New Roman"/>
          <w:b/>
          <w:bCs/>
          <w:sz w:val="26"/>
          <w:szCs w:val="26"/>
        </w:rPr>
      </w:pPr>
      <w:r>
        <w:rPr>
          <w:rFonts w:ascii="Times New Roman" w:hAnsi="Times New Roman" w:cs="Times New Roman"/>
          <w:sz w:val="26"/>
          <w:szCs w:val="26"/>
        </w:rPr>
        <w:t>Installée en milieu rural, en Haute-Garonne, la</w:t>
      </w:r>
      <w:r w:rsidR="00C2608E" w:rsidRPr="00EE1EF1">
        <w:rPr>
          <w:rFonts w:ascii="Times New Roman" w:hAnsi="Times New Roman" w:cs="Times New Roman"/>
          <w:sz w:val="26"/>
          <w:szCs w:val="26"/>
        </w:rPr>
        <w:t xml:space="preserve"> </w:t>
      </w:r>
      <w:r w:rsidR="00C2608E" w:rsidRPr="00EE1EF1">
        <w:rPr>
          <w:rFonts w:ascii="Times New Roman" w:hAnsi="Times New Roman" w:cs="Times New Roman"/>
          <w:b/>
          <w:bCs/>
          <w:sz w:val="26"/>
          <w:szCs w:val="26"/>
        </w:rPr>
        <w:t>start-up met le numérique au service du rééquilibrage des territoires.</w:t>
      </w:r>
    </w:p>
    <w:p w14:paraId="2BE8ACC3" w14:textId="1F6BDD80" w:rsidR="00EE1EF1" w:rsidRDefault="00EE1EF1" w:rsidP="00C2608E">
      <w:pPr>
        <w:jc w:val="both"/>
        <w:rPr>
          <w:rFonts w:ascii="Times New Roman" w:hAnsi="Times New Roman" w:cs="Times New Roman"/>
          <w:b/>
          <w:bCs/>
          <w:sz w:val="26"/>
          <w:szCs w:val="26"/>
        </w:rPr>
      </w:pPr>
    </w:p>
    <w:p w14:paraId="46C29567" w14:textId="42AA1F60" w:rsidR="00EE1EF1" w:rsidRPr="003A4576" w:rsidRDefault="00EE1EF1" w:rsidP="00EE1EF1">
      <w:pPr>
        <w:jc w:val="center"/>
        <w:rPr>
          <w:rFonts w:ascii="Times New Roman" w:hAnsi="Times New Roman" w:cs="Times New Roman"/>
          <w:b/>
          <w:bCs/>
          <w:sz w:val="26"/>
          <w:szCs w:val="26"/>
          <w:u w:val="single"/>
        </w:rPr>
      </w:pPr>
      <w:r w:rsidRPr="003A4576">
        <w:rPr>
          <w:rFonts w:ascii="Times New Roman" w:hAnsi="Times New Roman" w:cs="Times New Roman"/>
          <w:b/>
          <w:bCs/>
          <w:sz w:val="26"/>
          <w:szCs w:val="26"/>
          <w:u w:val="single"/>
        </w:rPr>
        <w:t xml:space="preserve">Votre territoire fait partie de ceux </w:t>
      </w:r>
      <w:r w:rsidR="003A4576">
        <w:rPr>
          <w:rFonts w:ascii="Times New Roman" w:hAnsi="Times New Roman" w:cs="Times New Roman"/>
          <w:b/>
          <w:bCs/>
          <w:sz w:val="26"/>
          <w:szCs w:val="26"/>
          <w:u w:val="single"/>
        </w:rPr>
        <w:t>« </w:t>
      </w:r>
      <w:r w:rsidRPr="003A4576">
        <w:rPr>
          <w:rFonts w:ascii="Times New Roman" w:hAnsi="Times New Roman" w:cs="Times New Roman"/>
          <w:b/>
          <w:bCs/>
          <w:sz w:val="26"/>
          <w:szCs w:val="26"/>
          <w:u w:val="single"/>
        </w:rPr>
        <w:t>qui montent</w:t>
      </w:r>
      <w:r w:rsidR="003A4576">
        <w:rPr>
          <w:rFonts w:ascii="Times New Roman" w:hAnsi="Times New Roman" w:cs="Times New Roman"/>
          <w:b/>
          <w:bCs/>
          <w:sz w:val="26"/>
          <w:szCs w:val="26"/>
          <w:u w:val="single"/>
        </w:rPr>
        <w:t> » </w:t>
      </w:r>
      <w:r w:rsidRPr="003A4576">
        <w:rPr>
          <w:rFonts w:ascii="Times New Roman" w:hAnsi="Times New Roman" w:cs="Times New Roman"/>
          <w:b/>
          <w:bCs/>
          <w:sz w:val="26"/>
          <w:szCs w:val="26"/>
          <w:u w:val="single"/>
        </w:rPr>
        <w:t>?</w:t>
      </w:r>
    </w:p>
    <w:p w14:paraId="655B00B8" w14:textId="66211C8F" w:rsidR="003A4576" w:rsidRPr="003A4576" w:rsidRDefault="00EE1EF1" w:rsidP="00C2608E">
      <w:pPr>
        <w:jc w:val="both"/>
        <w:rPr>
          <w:rFonts w:ascii="Times New Roman" w:hAnsi="Times New Roman" w:cs="Times New Roman"/>
          <w:sz w:val="26"/>
          <w:szCs w:val="26"/>
        </w:rPr>
      </w:pPr>
      <w:r w:rsidRPr="003A4576">
        <w:rPr>
          <w:rFonts w:ascii="Times New Roman" w:hAnsi="Times New Roman" w:cs="Times New Roman"/>
          <w:sz w:val="26"/>
          <w:szCs w:val="26"/>
        </w:rPr>
        <w:t xml:space="preserve">Nous sommes disponibles pour </w:t>
      </w:r>
      <w:r w:rsidR="003A4576" w:rsidRPr="003A4576">
        <w:rPr>
          <w:rFonts w:ascii="Times New Roman" w:hAnsi="Times New Roman" w:cs="Times New Roman"/>
          <w:sz w:val="26"/>
          <w:szCs w:val="26"/>
        </w:rPr>
        <w:t xml:space="preserve">échanger et analyser avec vous les raisons de ce succès. </w:t>
      </w:r>
    </w:p>
    <w:p w14:paraId="1CCBDE89" w14:textId="5DA90786" w:rsidR="00C2608E" w:rsidRPr="003A4576" w:rsidRDefault="003A4576" w:rsidP="00C2608E">
      <w:pPr>
        <w:jc w:val="both"/>
        <w:rPr>
          <w:rFonts w:ascii="Times New Roman" w:hAnsi="Times New Roman" w:cs="Times New Roman"/>
          <w:sz w:val="26"/>
          <w:szCs w:val="26"/>
        </w:rPr>
      </w:pPr>
      <w:r w:rsidRPr="003A4576">
        <w:rPr>
          <w:rFonts w:ascii="Times New Roman" w:hAnsi="Times New Roman" w:cs="Times New Roman"/>
          <w:sz w:val="26"/>
          <w:szCs w:val="26"/>
        </w:rPr>
        <w:t>Le</w:t>
      </w:r>
      <w:r w:rsidR="00C2608E" w:rsidRPr="003A4576">
        <w:rPr>
          <w:rFonts w:ascii="Times New Roman" w:hAnsi="Times New Roman" w:cs="Times New Roman"/>
          <w:sz w:val="26"/>
          <w:szCs w:val="26"/>
        </w:rPr>
        <w:t xml:space="preserve"> cofondateur et président de </w:t>
      </w:r>
      <w:proofErr w:type="spellStart"/>
      <w:r w:rsidR="00C2608E" w:rsidRPr="003A4576">
        <w:rPr>
          <w:rFonts w:ascii="Times New Roman" w:hAnsi="Times New Roman" w:cs="Times New Roman"/>
          <w:sz w:val="26"/>
          <w:szCs w:val="26"/>
        </w:rPr>
        <w:t>VivrOVert</w:t>
      </w:r>
      <w:proofErr w:type="spellEnd"/>
      <w:r w:rsidR="00C2608E" w:rsidRPr="003A4576">
        <w:rPr>
          <w:rFonts w:ascii="Times New Roman" w:hAnsi="Times New Roman" w:cs="Times New Roman"/>
          <w:sz w:val="26"/>
          <w:szCs w:val="26"/>
        </w:rPr>
        <w:t xml:space="preserve">, </w:t>
      </w:r>
      <w:r w:rsidR="00C2608E" w:rsidRPr="003A4576">
        <w:rPr>
          <w:rFonts w:ascii="Times New Roman" w:hAnsi="Times New Roman" w:cs="Times New Roman"/>
          <w:b/>
          <w:bCs/>
          <w:sz w:val="26"/>
          <w:szCs w:val="26"/>
        </w:rPr>
        <w:t>Dominique Valentin, également fondateur et PDG de Relais d’entreprises, premier réseau de tiers-lieux d’activité en France</w:t>
      </w:r>
      <w:r w:rsidR="00C2608E" w:rsidRPr="003A4576">
        <w:rPr>
          <w:rFonts w:ascii="Times New Roman" w:hAnsi="Times New Roman" w:cs="Times New Roman"/>
          <w:sz w:val="26"/>
          <w:szCs w:val="26"/>
        </w:rPr>
        <w:t xml:space="preserve">. se tient à votre disposition pour vos </w:t>
      </w:r>
      <w:r w:rsidRPr="003A4576">
        <w:rPr>
          <w:rFonts w:ascii="Times New Roman" w:hAnsi="Times New Roman" w:cs="Times New Roman"/>
          <w:sz w:val="26"/>
          <w:szCs w:val="26"/>
        </w:rPr>
        <w:t>demandes d’intervie</w:t>
      </w:r>
      <w:r w:rsidR="004B004B">
        <w:rPr>
          <w:rFonts w:ascii="Times New Roman" w:hAnsi="Times New Roman" w:cs="Times New Roman"/>
          <w:sz w:val="26"/>
          <w:szCs w:val="26"/>
        </w:rPr>
        <w:t>w</w:t>
      </w:r>
      <w:r>
        <w:rPr>
          <w:rFonts w:ascii="Times New Roman" w:hAnsi="Times New Roman" w:cs="Times New Roman"/>
          <w:sz w:val="26"/>
          <w:szCs w:val="26"/>
        </w:rPr>
        <w:t>.</w:t>
      </w:r>
      <w:r w:rsidR="00C2608E" w:rsidRPr="003A4576">
        <w:rPr>
          <w:rFonts w:ascii="Times New Roman" w:hAnsi="Times New Roman" w:cs="Times New Roman"/>
          <w:sz w:val="26"/>
          <w:szCs w:val="26"/>
        </w:rPr>
        <w:t xml:space="preserve"> </w:t>
      </w:r>
    </w:p>
    <w:p w14:paraId="1E0F71D0" w14:textId="77777777" w:rsidR="003A4576" w:rsidRDefault="003A4576" w:rsidP="00C2608E">
      <w:pPr>
        <w:rPr>
          <w:rFonts w:ascii="Times New Roman" w:eastAsia="Times New Roman" w:hAnsi="Times New Roman" w:cs="Times New Roman"/>
          <w:sz w:val="26"/>
          <w:szCs w:val="26"/>
          <w:lang w:eastAsia="fr-FR"/>
        </w:rPr>
      </w:pPr>
    </w:p>
    <w:p w14:paraId="57A4CF34" w14:textId="03C0FF51" w:rsidR="00C2608E" w:rsidRPr="00336BE0" w:rsidRDefault="00C2608E" w:rsidP="00C2608E">
      <w:pPr>
        <w:rPr>
          <w:rFonts w:ascii="Times New Roman" w:hAnsi="Times New Roman" w:cs="Times New Roman"/>
          <w:b/>
          <w:bCs/>
          <w:sz w:val="24"/>
          <w:szCs w:val="24"/>
          <w:u w:val="single"/>
        </w:rPr>
      </w:pPr>
      <w:r w:rsidRPr="00336BE0">
        <w:rPr>
          <w:rFonts w:ascii="Times New Roman" w:hAnsi="Times New Roman" w:cs="Times New Roman"/>
          <w:b/>
          <w:bCs/>
          <w:sz w:val="24"/>
          <w:szCs w:val="24"/>
          <w:u w:val="single"/>
        </w:rPr>
        <w:t>CONTACT PRESSE :</w:t>
      </w:r>
    </w:p>
    <w:p w14:paraId="5871986F" w14:textId="2E20DC0F" w:rsidR="00C2608E" w:rsidRPr="00453DF6" w:rsidRDefault="00C2608E" w:rsidP="00C2608E">
      <w:pPr>
        <w:rPr>
          <w:rStyle w:val="Lienhypertexte"/>
          <w:rFonts w:ascii="Times New Roman" w:hAnsi="Times New Roman" w:cs="Times New Roman"/>
          <w:sz w:val="24"/>
          <w:szCs w:val="24"/>
        </w:rPr>
      </w:pPr>
      <w:r w:rsidRPr="000E1CA8">
        <w:rPr>
          <w:rFonts w:ascii="Times New Roman" w:hAnsi="Times New Roman" w:cs="Times New Roman"/>
          <w:sz w:val="24"/>
          <w:szCs w:val="24"/>
        </w:rPr>
        <w:t xml:space="preserve">Dominique VALENTIN, CEO de </w:t>
      </w:r>
      <w:proofErr w:type="spellStart"/>
      <w:r w:rsidRPr="000E1CA8">
        <w:rPr>
          <w:rFonts w:ascii="Times New Roman" w:hAnsi="Times New Roman" w:cs="Times New Roman"/>
          <w:sz w:val="24"/>
          <w:szCs w:val="24"/>
        </w:rPr>
        <w:t>VivrO</w:t>
      </w:r>
      <w:r>
        <w:rPr>
          <w:rFonts w:ascii="Times New Roman" w:hAnsi="Times New Roman" w:cs="Times New Roman"/>
          <w:sz w:val="24"/>
          <w:szCs w:val="24"/>
        </w:rPr>
        <w:t>V</w:t>
      </w:r>
      <w:r w:rsidRPr="000E1CA8">
        <w:rPr>
          <w:rFonts w:ascii="Times New Roman" w:hAnsi="Times New Roman" w:cs="Times New Roman"/>
          <w:sz w:val="24"/>
          <w:szCs w:val="24"/>
        </w:rPr>
        <w:t>ert</w:t>
      </w:r>
      <w:proofErr w:type="spellEnd"/>
      <w:r w:rsidRPr="000E1CA8">
        <w:rPr>
          <w:rFonts w:ascii="Times New Roman" w:hAnsi="Times New Roman" w:cs="Times New Roman"/>
          <w:sz w:val="24"/>
          <w:szCs w:val="24"/>
        </w:rPr>
        <w:t>, tél.  0682 03 01 44,</w:t>
      </w:r>
      <w:r w:rsidRPr="000E1CA8">
        <w:rPr>
          <w:rFonts w:ascii="Times New Roman" w:hAnsi="Times New Roman" w:cs="Times New Roman"/>
          <w:sz w:val="24"/>
          <w:szCs w:val="24"/>
        </w:rPr>
        <w:br/>
        <w:t xml:space="preserve">Rieux-Volvestre (Haute-Garonne) </w:t>
      </w:r>
      <w:hyperlink r:id="rId10" w:history="1">
        <w:r w:rsidRPr="000E1CA8">
          <w:rPr>
            <w:rStyle w:val="Lienhypertexte"/>
            <w:rFonts w:ascii="Times New Roman" w:hAnsi="Times New Roman" w:cs="Times New Roman"/>
            <w:sz w:val="24"/>
            <w:szCs w:val="24"/>
          </w:rPr>
          <w:t>dominique.valentin@vivrovert.fr</w:t>
        </w:r>
      </w:hyperlink>
    </w:p>
    <w:p w14:paraId="18F1CF24" w14:textId="03061D87" w:rsidR="00C2608E" w:rsidRPr="000E1CA8" w:rsidRDefault="00C2608E" w:rsidP="00C2608E">
      <w:pPr>
        <w:rPr>
          <w:rFonts w:ascii="Times New Roman" w:hAnsi="Times New Roman" w:cs="Times New Roman"/>
          <w:sz w:val="28"/>
          <w:szCs w:val="28"/>
        </w:rPr>
      </w:pPr>
      <w:r w:rsidRPr="00453DF6">
        <w:rPr>
          <w:rFonts w:ascii="Times New Roman" w:hAnsi="Times New Roman" w:cs="Times New Roman"/>
          <w:b/>
          <w:bCs/>
          <w:sz w:val="24"/>
          <w:szCs w:val="24"/>
        </w:rPr>
        <w:t>Télécharger le dossier de presse </w:t>
      </w:r>
      <w:r w:rsidR="006C0C6D">
        <w:rPr>
          <w:rFonts w:ascii="Times New Roman" w:hAnsi="Times New Roman" w:cs="Times New Roman"/>
          <w:b/>
          <w:bCs/>
          <w:sz w:val="24"/>
          <w:szCs w:val="24"/>
        </w:rPr>
        <w:t xml:space="preserve">complet </w:t>
      </w:r>
      <w:r w:rsidRPr="00453DF6">
        <w:rPr>
          <w:rFonts w:ascii="Times New Roman" w:hAnsi="Times New Roman" w:cs="Times New Roman"/>
          <w:b/>
          <w:bCs/>
          <w:sz w:val="24"/>
          <w:szCs w:val="24"/>
        </w:rPr>
        <w:t xml:space="preserve">: </w:t>
      </w:r>
      <w:hyperlink r:id="rId11" w:history="1">
        <w:r w:rsidRPr="00CF7818">
          <w:rPr>
            <w:rStyle w:val="Lienhypertexte"/>
            <w:rFonts w:ascii="Times New Roman" w:hAnsi="Times New Roman" w:cs="Times New Roman"/>
            <w:sz w:val="28"/>
            <w:szCs w:val="28"/>
          </w:rPr>
          <w:t>http://presse.vivrovert.fr/DP%20VivrOvert%20sept.2020.pdf</w:t>
        </w:r>
      </w:hyperlink>
    </w:p>
    <w:p w14:paraId="18B7A0E9" w14:textId="3DA709C9" w:rsidR="00C2608E" w:rsidRDefault="00C2608E"/>
    <w:p w14:paraId="4C2F31CB" w14:textId="4996276A" w:rsidR="004B004B" w:rsidRDefault="004B004B">
      <w:r w:rsidRPr="000E1CA8">
        <w:rPr>
          <w:rFonts w:ascii="Times New Roman" w:hAnsi="Times New Roman" w:cs="Times New Roman"/>
          <w:b/>
          <w:bCs/>
          <w:sz w:val="28"/>
          <w:szCs w:val="28"/>
        </w:rPr>
        <w:t xml:space="preserve">Accéder à la plateforme : </w:t>
      </w:r>
      <w:hyperlink r:id="rId12" w:history="1">
        <w:r w:rsidRPr="000E1CA8">
          <w:rPr>
            <w:rStyle w:val="Lienhypertexte"/>
            <w:rFonts w:ascii="Times New Roman" w:hAnsi="Times New Roman" w:cs="Times New Roman"/>
            <w:sz w:val="28"/>
            <w:szCs w:val="28"/>
          </w:rPr>
          <w:t>vivrovert.fr/</w:t>
        </w:r>
      </w:hyperlink>
    </w:p>
    <w:sectPr w:rsidR="004B0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8E"/>
    <w:rsid w:val="002075BC"/>
    <w:rsid w:val="003208FC"/>
    <w:rsid w:val="003A4576"/>
    <w:rsid w:val="004B004B"/>
    <w:rsid w:val="0061752A"/>
    <w:rsid w:val="006C0C6D"/>
    <w:rsid w:val="00A732F1"/>
    <w:rsid w:val="00BD7F10"/>
    <w:rsid w:val="00C2608E"/>
    <w:rsid w:val="00C4582C"/>
    <w:rsid w:val="00D1471D"/>
    <w:rsid w:val="00DB79F6"/>
    <w:rsid w:val="00EE1EF1"/>
    <w:rsid w:val="00FD0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51AE"/>
  <w15:chartTrackingRefBased/>
  <w15:docId w15:val="{7E8507FE-2102-4D0E-99D0-81D3564E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260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6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vivrovert.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resse.vivrovert.fr/DP%20VivrOvert%20sept.2020.pdf" TargetMode="External"/><Relationship Id="rId5" Type="http://schemas.openxmlformats.org/officeDocument/2006/relationships/hyperlink" Target="https://vivrovert.fr/" TargetMode="External"/><Relationship Id="rId10" Type="http://schemas.openxmlformats.org/officeDocument/2006/relationships/hyperlink" Target="mailto:dominique.valentin@vivrovert.fr"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2C564E7-7F5E-491D-B846-9AD0F7E0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400</Words>
  <Characters>2205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dc:creator>
  <cp:keywords/>
  <dc:description/>
  <cp:lastModifiedBy>Céline</cp:lastModifiedBy>
  <cp:revision>10</cp:revision>
  <dcterms:created xsi:type="dcterms:W3CDTF">2020-11-04T09:00:00Z</dcterms:created>
  <dcterms:modified xsi:type="dcterms:W3CDTF">2020-11-04T10:28:00Z</dcterms:modified>
</cp:coreProperties>
</file>